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6" w:type="dxa"/>
        <w:jc w:val="center"/>
        <w:tblInd w:w="-432" w:type="dxa"/>
        <w:tblLayout w:type="fixed"/>
        <w:tblLook w:val="01E0"/>
      </w:tblPr>
      <w:tblGrid>
        <w:gridCol w:w="5003"/>
        <w:gridCol w:w="5003"/>
      </w:tblGrid>
      <w:tr w:rsidR="001C33B5" w:rsidRPr="00AE01BA" w:rsidTr="005B44E0">
        <w:trPr>
          <w:trHeight w:val="719"/>
          <w:jc w:val="center"/>
        </w:trPr>
        <w:tc>
          <w:tcPr>
            <w:tcW w:w="5003" w:type="dxa"/>
            <w:vMerge w:val="restart"/>
            <w:vAlign w:val="center"/>
          </w:tcPr>
          <w:p w:rsidR="001C33B5" w:rsidRPr="00AE01BA" w:rsidRDefault="00490170" w:rsidP="00570EA9">
            <w:pPr>
              <w:jc w:val="center"/>
              <w:rPr>
                <w:sz w:val="26"/>
                <w:szCs w:val="26"/>
              </w:rPr>
            </w:pPr>
            <w:r w:rsidRPr="00490170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ланк письма_4" style="width:247.35pt;height:125.4pt;visibility:visible">
                  <v:imagedata r:id="rId6" o:title=""/>
                </v:shape>
              </w:pict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1C33B5" w:rsidRPr="00AE01BA" w:rsidTr="00987DB8">
        <w:trPr>
          <w:trHeight w:val="1983"/>
          <w:jc w:val="center"/>
        </w:trPr>
        <w:tc>
          <w:tcPr>
            <w:tcW w:w="5003" w:type="dxa"/>
            <w:vMerge/>
            <w:vAlign w:val="center"/>
          </w:tcPr>
          <w:p w:rsidR="001C33B5" w:rsidRPr="00AE01BA" w:rsidRDefault="001C33B5" w:rsidP="0057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3" w:type="dxa"/>
            <w:vAlign w:val="center"/>
          </w:tcPr>
          <w:p w:rsidR="001C33B5" w:rsidRDefault="001C33B5" w:rsidP="00142352">
            <w:pPr>
              <w:ind w:left="-106" w:right="-68"/>
              <w:jc w:val="center"/>
            </w:pPr>
            <w:r w:rsidRPr="00987DB8">
              <w:t>Руководителям энергетических компаний</w:t>
            </w:r>
          </w:p>
          <w:p w:rsidR="00142352" w:rsidRPr="00987DB8" w:rsidRDefault="00142352" w:rsidP="00142352">
            <w:pPr>
              <w:ind w:left="-106" w:right="-68"/>
            </w:pPr>
            <w:r>
              <w:t xml:space="preserve">Главным инженерам </w:t>
            </w:r>
            <w:r w:rsidRPr="00987DB8">
              <w:t>энергетических компаний</w:t>
            </w:r>
          </w:p>
          <w:p w:rsidR="005B44E0" w:rsidRPr="00987DB8" w:rsidRDefault="005B44E0" w:rsidP="00142352">
            <w:pPr>
              <w:ind w:left="-106" w:right="-68"/>
              <w:jc w:val="center"/>
            </w:pPr>
          </w:p>
          <w:p w:rsidR="001C33B5" w:rsidRPr="00987DB8" w:rsidRDefault="001C33B5" w:rsidP="00142352">
            <w:pPr>
              <w:ind w:left="-106" w:right="-68"/>
              <w:jc w:val="center"/>
              <w:rPr>
                <w:lang w:eastAsia="en-US"/>
              </w:rPr>
            </w:pPr>
            <w:r w:rsidRPr="00987DB8">
              <w:t>(рассылается по списку)</w:t>
            </w:r>
          </w:p>
        </w:tc>
      </w:tr>
      <w:tr w:rsidR="001C33B5" w:rsidRPr="00AE01BA" w:rsidTr="005B44E0">
        <w:trPr>
          <w:trHeight w:val="429"/>
          <w:jc w:val="center"/>
        </w:trPr>
        <w:tc>
          <w:tcPr>
            <w:tcW w:w="5003" w:type="dxa"/>
          </w:tcPr>
          <w:p w:rsidR="005B44E0" w:rsidRPr="00FF1153" w:rsidRDefault="005B44E0" w:rsidP="005B44E0">
            <w:pPr>
              <w:ind w:left="77" w:hanging="5"/>
            </w:pPr>
            <w:r w:rsidRPr="00FF1153">
              <w:t>_________________</w:t>
            </w:r>
            <w:r>
              <w:t xml:space="preserve"> </w:t>
            </w:r>
            <w:r w:rsidRPr="00FF1153">
              <w:t>№</w:t>
            </w:r>
            <w:r>
              <w:t xml:space="preserve"> </w:t>
            </w:r>
            <w:r w:rsidRPr="00FF1153">
              <w:t>___________</w:t>
            </w:r>
            <w:r>
              <w:t>_</w:t>
            </w:r>
            <w:r w:rsidRPr="00FF1153">
              <w:t>_</w:t>
            </w:r>
          </w:p>
          <w:p w:rsidR="001C33B5" w:rsidRPr="00F303FB" w:rsidRDefault="005B44E0" w:rsidP="005B44E0">
            <w:pPr>
              <w:ind w:left="77" w:hanging="5"/>
            </w:pPr>
            <w:r w:rsidRPr="00FF1153">
              <w:t>на №</w:t>
            </w:r>
            <w:r>
              <w:t xml:space="preserve"> </w:t>
            </w:r>
            <w:r w:rsidRPr="00FF1153">
              <w:t>____________</w:t>
            </w:r>
            <w:r>
              <w:t xml:space="preserve"> </w:t>
            </w:r>
            <w:r w:rsidRPr="00FF1153">
              <w:t>от</w:t>
            </w:r>
            <w:r>
              <w:t xml:space="preserve"> </w:t>
            </w:r>
            <w:r w:rsidRPr="00FF1153">
              <w:t>_____________</w:t>
            </w:r>
          </w:p>
        </w:tc>
        <w:tc>
          <w:tcPr>
            <w:tcW w:w="5003" w:type="dxa"/>
            <w:vAlign w:val="center"/>
          </w:tcPr>
          <w:p w:rsidR="001C33B5" w:rsidRPr="00987DB8" w:rsidRDefault="001C33B5" w:rsidP="005B44E0">
            <w:pPr>
              <w:ind w:right="74"/>
            </w:pPr>
          </w:p>
        </w:tc>
      </w:tr>
      <w:tr w:rsidR="005B44E0" w:rsidRPr="00AE01BA" w:rsidTr="00987DB8">
        <w:trPr>
          <w:trHeight w:val="716"/>
          <w:jc w:val="center"/>
        </w:trPr>
        <w:tc>
          <w:tcPr>
            <w:tcW w:w="5003" w:type="dxa"/>
            <w:vAlign w:val="bottom"/>
          </w:tcPr>
          <w:p w:rsidR="005B44E0" w:rsidRPr="00987DB8" w:rsidRDefault="005B44E0" w:rsidP="005B44E0">
            <w:pPr>
              <w:ind w:left="77" w:hanging="5"/>
              <w:rPr>
                <w:sz w:val="20"/>
                <w:szCs w:val="20"/>
              </w:rPr>
            </w:pPr>
            <w:r w:rsidRPr="00987DB8">
              <w:rPr>
                <w:sz w:val="20"/>
                <w:szCs w:val="20"/>
              </w:rPr>
              <w:t xml:space="preserve">О проведении семинара </w:t>
            </w:r>
            <w:r w:rsidRPr="00987DB8">
              <w:rPr>
                <w:bCs/>
                <w:sz w:val="20"/>
                <w:szCs w:val="20"/>
              </w:rPr>
              <w:t>«Порядок оценки готовности субъектов электроэнергетики к работе в отопительный сезон 2017-2018 года»</w:t>
            </w:r>
          </w:p>
        </w:tc>
        <w:tc>
          <w:tcPr>
            <w:tcW w:w="5003" w:type="dxa"/>
            <w:vAlign w:val="center"/>
          </w:tcPr>
          <w:p w:rsidR="005B44E0" w:rsidRPr="00987DB8" w:rsidRDefault="005B44E0" w:rsidP="005B44E0">
            <w:pPr>
              <w:ind w:right="74"/>
              <w:rPr>
                <w:sz w:val="20"/>
                <w:szCs w:val="20"/>
              </w:rPr>
            </w:pPr>
          </w:p>
        </w:tc>
      </w:tr>
    </w:tbl>
    <w:p w:rsidR="001C33B5" w:rsidRPr="00987DB8" w:rsidRDefault="001C33B5" w:rsidP="00142352">
      <w:pPr>
        <w:ind w:firstLine="851"/>
        <w:jc w:val="center"/>
        <w:rPr>
          <w:bCs/>
          <w:sz w:val="20"/>
          <w:szCs w:val="20"/>
        </w:rPr>
      </w:pPr>
    </w:p>
    <w:p w:rsidR="001C33B5" w:rsidRPr="00987DB8" w:rsidRDefault="001C33B5" w:rsidP="00142352">
      <w:pPr>
        <w:ind w:firstLine="851"/>
        <w:jc w:val="center"/>
        <w:rPr>
          <w:bCs/>
        </w:rPr>
      </w:pPr>
      <w:r w:rsidRPr="00987DB8">
        <w:rPr>
          <w:bCs/>
        </w:rPr>
        <w:t>Уважаемые коллеги!</w:t>
      </w:r>
    </w:p>
    <w:p w:rsidR="00364D8D" w:rsidRPr="00987DB8" w:rsidRDefault="00364D8D" w:rsidP="00142352">
      <w:pPr>
        <w:ind w:firstLine="851"/>
        <w:jc w:val="center"/>
        <w:rPr>
          <w:bCs/>
          <w:sz w:val="20"/>
          <w:szCs w:val="20"/>
        </w:rPr>
      </w:pPr>
    </w:p>
    <w:p w:rsidR="00A27029" w:rsidRPr="00A27029" w:rsidRDefault="00A27029" w:rsidP="00142352">
      <w:pPr>
        <w:pStyle w:val="3"/>
        <w:shd w:val="clear" w:color="auto" w:fill="FDFDFD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2702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«Об электроэнергетике» Постановлением Правительства Российской Федерации от 10 мая 2017 года № 543 утверждены Правила оценки готовности субъектов электроэнергетики к работе в отопительный сезон.</w:t>
      </w:r>
    </w:p>
    <w:p w:rsidR="00A27029" w:rsidRPr="00C13844" w:rsidRDefault="00C13844" w:rsidP="00142352">
      <w:pPr>
        <w:ind w:firstLine="851"/>
        <w:jc w:val="both"/>
        <w:rPr>
          <w:bCs/>
        </w:rPr>
      </w:pPr>
      <w:r w:rsidRPr="00C13844">
        <w:rPr>
          <w:bCs/>
        </w:rPr>
        <w:t>Министерство энергетики Российской Федерации в соответствии с этим п</w:t>
      </w:r>
      <w:r w:rsidR="00A27029" w:rsidRPr="00C13844">
        <w:rPr>
          <w:bCs/>
        </w:rPr>
        <w:t xml:space="preserve">остановлением </w:t>
      </w:r>
      <w:r w:rsidRPr="00C13844">
        <w:rPr>
          <w:bCs/>
        </w:rPr>
        <w:t xml:space="preserve">должно до 1 января 2018 г. </w:t>
      </w:r>
      <w:r w:rsidR="00A27029" w:rsidRPr="00C13844">
        <w:rPr>
          <w:bCs/>
        </w:rPr>
        <w:t xml:space="preserve">утвердить </w:t>
      </w:r>
      <w:r w:rsidRPr="00C13844">
        <w:rPr>
          <w:bCs/>
        </w:rPr>
        <w:t>м</w:t>
      </w:r>
      <w:r w:rsidR="00A27029" w:rsidRPr="00C13844">
        <w:rPr>
          <w:bCs/>
        </w:rPr>
        <w:t xml:space="preserve">етодику </w:t>
      </w:r>
      <w:proofErr w:type="gramStart"/>
      <w:r w:rsidR="00A27029" w:rsidRPr="00C13844">
        <w:rPr>
          <w:bCs/>
        </w:rPr>
        <w:t>проведения оценки готовности субъектов электроэнергетики</w:t>
      </w:r>
      <w:proofErr w:type="gramEnd"/>
      <w:r w:rsidR="00A27029" w:rsidRPr="00C13844">
        <w:rPr>
          <w:bCs/>
        </w:rPr>
        <w:t xml:space="preserve"> к работе в отопительный сезон</w:t>
      </w:r>
      <w:r w:rsidRPr="00C13844">
        <w:rPr>
          <w:bCs/>
        </w:rPr>
        <w:t>.</w:t>
      </w:r>
    </w:p>
    <w:p w:rsidR="0046280A" w:rsidRPr="00987DB8" w:rsidRDefault="0046280A" w:rsidP="00142352">
      <w:pPr>
        <w:ind w:firstLine="851"/>
        <w:jc w:val="both"/>
        <w:rPr>
          <w:bCs/>
        </w:rPr>
      </w:pPr>
      <w:proofErr w:type="gramStart"/>
      <w:r w:rsidRPr="00987DB8">
        <w:rPr>
          <w:bCs/>
        </w:rPr>
        <w:t xml:space="preserve">В целях доведения особенностей расчета показателей и порядка оценки готовности субъектов </w:t>
      </w:r>
      <w:r w:rsidR="00C13844">
        <w:rPr>
          <w:bCs/>
        </w:rPr>
        <w:t>электро</w:t>
      </w:r>
      <w:r w:rsidRPr="00987DB8">
        <w:rPr>
          <w:bCs/>
        </w:rPr>
        <w:t xml:space="preserve">энергетики к работе в отопительный сезон </w:t>
      </w:r>
      <w:r w:rsidR="005B44E0" w:rsidRPr="00987DB8">
        <w:rPr>
          <w:bCs/>
        </w:rPr>
        <w:t>НП «</w:t>
      </w:r>
      <w:r w:rsidRPr="00987DB8">
        <w:rPr>
          <w:bCs/>
        </w:rPr>
        <w:t>Корпоративный образовательный и научный центр Е</w:t>
      </w:r>
      <w:r w:rsidR="005B44E0" w:rsidRPr="00987DB8">
        <w:rPr>
          <w:bCs/>
        </w:rPr>
        <w:t>диной энергетической системы»</w:t>
      </w:r>
      <w:r w:rsidRPr="00987DB8">
        <w:rPr>
          <w:bCs/>
        </w:rPr>
        <w:t xml:space="preserve"> </w:t>
      </w:r>
      <w:r w:rsidR="00364D8D" w:rsidRPr="00987DB8">
        <w:rPr>
          <w:bCs/>
        </w:rPr>
        <w:t>совместно с АО</w:t>
      </w:r>
      <w:r w:rsidR="00C13844">
        <w:rPr>
          <w:bCs/>
        </w:rPr>
        <w:t> </w:t>
      </w:r>
      <w:r w:rsidR="00364D8D" w:rsidRPr="00987DB8">
        <w:rPr>
          <w:bCs/>
        </w:rPr>
        <w:t>«Техническая инспекция</w:t>
      </w:r>
      <w:r w:rsidR="006B277C">
        <w:rPr>
          <w:bCs/>
        </w:rPr>
        <w:t xml:space="preserve"> ЕЭС</w:t>
      </w:r>
      <w:r w:rsidR="00364D8D" w:rsidRPr="00987DB8">
        <w:rPr>
          <w:bCs/>
        </w:rPr>
        <w:t xml:space="preserve">» при поддержке Минэнерго России </w:t>
      </w:r>
      <w:r w:rsidR="00987DB8">
        <w:rPr>
          <w:bCs/>
        </w:rPr>
        <w:t xml:space="preserve">8-9 июня 2017 г. </w:t>
      </w:r>
      <w:r w:rsidRPr="00987DB8">
        <w:rPr>
          <w:bCs/>
        </w:rPr>
        <w:t xml:space="preserve">проводит </w:t>
      </w:r>
      <w:r w:rsidR="00364D8D" w:rsidRPr="00987DB8">
        <w:rPr>
          <w:bCs/>
        </w:rPr>
        <w:t xml:space="preserve">семинар </w:t>
      </w:r>
      <w:r w:rsidR="00987DB8">
        <w:rPr>
          <w:bCs/>
        </w:rPr>
        <w:t xml:space="preserve">по </w:t>
      </w:r>
      <w:r w:rsidRPr="00987DB8">
        <w:rPr>
          <w:bCs/>
        </w:rPr>
        <w:t>повышени</w:t>
      </w:r>
      <w:r w:rsidR="00987DB8">
        <w:rPr>
          <w:bCs/>
        </w:rPr>
        <w:t>ю</w:t>
      </w:r>
      <w:r w:rsidRPr="00987DB8">
        <w:rPr>
          <w:bCs/>
        </w:rPr>
        <w:t xml:space="preserve"> квалификации специалистов и руководителей энергокомпаний на тему «Порядок </w:t>
      </w:r>
      <w:r w:rsidR="00364D8D" w:rsidRPr="00987DB8">
        <w:rPr>
          <w:bCs/>
        </w:rPr>
        <w:t>оценки готовности субъектов электроэнергетики к работе в отопительный</w:t>
      </w:r>
      <w:proofErr w:type="gramEnd"/>
      <w:r w:rsidR="00364D8D" w:rsidRPr="00987DB8">
        <w:rPr>
          <w:bCs/>
        </w:rPr>
        <w:t xml:space="preserve"> сезон 2017-2018 года</w:t>
      </w:r>
      <w:r w:rsidRPr="00987DB8">
        <w:rPr>
          <w:bCs/>
        </w:rPr>
        <w:t>»</w:t>
      </w:r>
      <w:r w:rsidR="00364D8D" w:rsidRPr="00987DB8">
        <w:rPr>
          <w:bCs/>
        </w:rPr>
        <w:t>.</w:t>
      </w:r>
    </w:p>
    <w:p w:rsidR="00364D8D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В ходе семинара слушателям будут доведены нормативные </w:t>
      </w:r>
      <w:proofErr w:type="gramStart"/>
      <w:r w:rsidRPr="00987DB8">
        <w:rPr>
          <w:bCs/>
        </w:rPr>
        <w:t>требования</w:t>
      </w:r>
      <w:proofErr w:type="gramEnd"/>
      <w:r w:rsidRPr="00987DB8">
        <w:rPr>
          <w:bCs/>
        </w:rPr>
        <w:t xml:space="preserve"> и </w:t>
      </w:r>
      <w:r w:rsidR="00C13844">
        <w:rPr>
          <w:bCs/>
        </w:rPr>
        <w:t>рекомендации по</w:t>
      </w:r>
      <w:r w:rsidRPr="00987DB8">
        <w:rPr>
          <w:bCs/>
        </w:rPr>
        <w:t xml:space="preserve"> применения </w:t>
      </w:r>
      <w:r w:rsidR="00142352">
        <w:rPr>
          <w:bCs/>
        </w:rPr>
        <w:t>п</w:t>
      </w:r>
      <w:r w:rsidR="00C13844">
        <w:rPr>
          <w:bCs/>
        </w:rPr>
        <w:t xml:space="preserve">равил и </w:t>
      </w:r>
      <w:r w:rsidR="00142352">
        <w:rPr>
          <w:bCs/>
        </w:rPr>
        <w:t>м</w:t>
      </w:r>
      <w:r w:rsidR="00C13844">
        <w:rPr>
          <w:bCs/>
        </w:rPr>
        <w:t>етодики</w:t>
      </w:r>
      <w:r w:rsidR="00C13844" w:rsidRPr="00987DB8">
        <w:rPr>
          <w:bCs/>
        </w:rPr>
        <w:t xml:space="preserve"> </w:t>
      </w:r>
      <w:r w:rsidR="00C13844" w:rsidRPr="00C13844">
        <w:rPr>
          <w:bCs/>
        </w:rPr>
        <w:t>проведения оценки готовности субъектов электроэнергетики к работе в отопительный сезон</w:t>
      </w:r>
      <w:r w:rsidRPr="00987DB8">
        <w:rPr>
          <w:bCs/>
        </w:rPr>
        <w:t>.</w:t>
      </w:r>
    </w:p>
    <w:p w:rsidR="00C13844" w:rsidRPr="00987DB8" w:rsidRDefault="00C13844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Основными докладчиками на семинаре выступят </w:t>
      </w:r>
      <w:r w:rsidR="00142352">
        <w:rPr>
          <w:bCs/>
        </w:rPr>
        <w:t xml:space="preserve">представители Минэнерго России, </w:t>
      </w:r>
      <w:r w:rsidRPr="00987DB8">
        <w:rPr>
          <w:bCs/>
        </w:rPr>
        <w:t xml:space="preserve">разработчики </w:t>
      </w:r>
      <w:r w:rsidR="00142352">
        <w:rPr>
          <w:bCs/>
        </w:rPr>
        <w:t>названных документов</w:t>
      </w:r>
      <w:r w:rsidRPr="00987DB8">
        <w:rPr>
          <w:bCs/>
        </w:rPr>
        <w:t>.</w:t>
      </w:r>
    </w:p>
    <w:p w:rsidR="00364D8D" w:rsidRPr="00987DB8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 окончании </w:t>
      </w:r>
      <w:r w:rsidR="00987DB8" w:rsidRPr="00987DB8">
        <w:rPr>
          <w:bCs/>
        </w:rPr>
        <w:t>семинара</w:t>
      </w:r>
      <w:r w:rsidRPr="00987DB8">
        <w:rPr>
          <w:bCs/>
        </w:rPr>
        <w:t xml:space="preserve"> слушателям выдаются удостоверения о повышении квалификации установленного образца.</w:t>
      </w:r>
    </w:p>
    <w:p w:rsidR="00987DB8" w:rsidRPr="00987DB8" w:rsidRDefault="00987DB8" w:rsidP="00142352">
      <w:pPr>
        <w:ind w:firstLine="851"/>
        <w:jc w:val="both"/>
        <w:rPr>
          <w:bCs/>
        </w:rPr>
      </w:pPr>
      <w:proofErr w:type="gramStart"/>
      <w:r w:rsidRPr="00987DB8">
        <w:rPr>
          <w:bCs/>
        </w:rPr>
        <w:t>Место проведения: г. Москва, ул. Красноказарменная, д. 13, корп. «П»</w:t>
      </w:r>
      <w:r w:rsidR="00824FBC">
        <w:rPr>
          <w:bCs/>
        </w:rPr>
        <w:t>, КЭУ</w:t>
      </w:r>
      <w:r w:rsidRPr="00987DB8">
        <w:rPr>
          <w:bCs/>
        </w:rPr>
        <w:t>.</w:t>
      </w:r>
      <w:proofErr w:type="gramEnd"/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>Стоимость участия – 12 000 рублей, НДС не облагается.</w:t>
      </w:r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Возможно участие в </w:t>
      </w:r>
      <w:r w:rsidR="00987DB8" w:rsidRPr="00987DB8">
        <w:rPr>
          <w:bCs/>
        </w:rPr>
        <w:t>семинаре</w:t>
      </w:r>
      <w:r w:rsidRPr="00987DB8">
        <w:rPr>
          <w:bCs/>
        </w:rPr>
        <w:t xml:space="preserve"> в дистанционном режиме (в режиме вебинара).</w:t>
      </w:r>
    </w:p>
    <w:p w:rsidR="000674B6" w:rsidRPr="00987DB8" w:rsidRDefault="000674B6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Порядок проведения: 8 июня – заочная часть (изучение учебно-методических материалов КЭУ по теме </w:t>
      </w:r>
      <w:r w:rsidR="00142352">
        <w:rPr>
          <w:bCs/>
        </w:rPr>
        <w:t>семинара</w:t>
      </w:r>
      <w:r w:rsidRPr="00987DB8">
        <w:rPr>
          <w:bCs/>
        </w:rPr>
        <w:t>), 9 июня – очная часть по месту проведения.</w:t>
      </w:r>
    </w:p>
    <w:p w:rsidR="00364D8D" w:rsidRPr="00987DB8" w:rsidRDefault="00364D8D" w:rsidP="00142352">
      <w:pPr>
        <w:ind w:firstLine="851"/>
        <w:jc w:val="both"/>
        <w:rPr>
          <w:bCs/>
        </w:rPr>
      </w:pPr>
      <w:r w:rsidRPr="00987DB8">
        <w:rPr>
          <w:bCs/>
        </w:rPr>
        <w:t xml:space="preserve">По вопросам организации и проведения </w:t>
      </w:r>
      <w:r w:rsidR="00987DB8" w:rsidRPr="00987DB8">
        <w:rPr>
          <w:bCs/>
        </w:rPr>
        <w:t>семинара</w:t>
      </w:r>
      <w:r w:rsidRPr="00987DB8">
        <w:rPr>
          <w:bCs/>
        </w:rPr>
        <w:t xml:space="preserve">, а также подачи заявок на участие обращайтесь к Руководителю Управления ПЭП и ПТП Смирновой Алле Григорьевне </w:t>
      </w:r>
      <w:proofErr w:type="gramStart"/>
      <w:r w:rsidRPr="00987DB8">
        <w:rPr>
          <w:bCs/>
        </w:rPr>
        <w:t>по</w:t>
      </w:r>
      <w:proofErr w:type="gramEnd"/>
      <w:r w:rsidR="000674B6" w:rsidRPr="00987DB8">
        <w:rPr>
          <w:bCs/>
        </w:rPr>
        <w:t xml:space="preserve"> </w:t>
      </w:r>
      <w:r w:rsidRPr="00987DB8">
        <w:rPr>
          <w:bCs/>
        </w:rPr>
        <w:t>тел.: 8-495-726-51-37, 8-495-726-51-34 доб.</w:t>
      </w:r>
      <w:r w:rsidR="00987DB8">
        <w:rPr>
          <w:bCs/>
        </w:rPr>
        <w:t xml:space="preserve"> </w:t>
      </w:r>
      <w:r w:rsidRPr="00987DB8">
        <w:rPr>
          <w:bCs/>
        </w:rPr>
        <w:t xml:space="preserve">220, 151; e-mail: </w:t>
      </w:r>
      <w:hyperlink r:id="rId7" w:history="1">
        <w:r w:rsidRPr="00987DB8">
          <w:rPr>
            <w:bCs/>
          </w:rPr>
          <w:t>sag@keu-ees.ru</w:t>
        </w:r>
      </w:hyperlink>
      <w:r w:rsidRPr="00987DB8">
        <w:rPr>
          <w:bCs/>
        </w:rPr>
        <w:t>.</w:t>
      </w:r>
    </w:p>
    <w:p w:rsidR="000674B6" w:rsidRPr="00987DB8" w:rsidRDefault="000674B6" w:rsidP="00142352">
      <w:pPr>
        <w:ind w:firstLine="851"/>
        <w:jc w:val="both"/>
        <w:rPr>
          <w:bCs/>
          <w:sz w:val="20"/>
          <w:szCs w:val="20"/>
        </w:rPr>
      </w:pPr>
    </w:p>
    <w:p w:rsidR="00364D8D" w:rsidRPr="00987DB8" w:rsidRDefault="00364D8D" w:rsidP="00142352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>Приложения:</w:t>
      </w:r>
      <w:r w:rsidRPr="00987DB8">
        <w:rPr>
          <w:bCs/>
        </w:rPr>
        <w:tab/>
        <w:t xml:space="preserve">1. Тематический план </w:t>
      </w:r>
      <w:r w:rsidR="00987DB8">
        <w:rPr>
          <w:bCs/>
        </w:rPr>
        <w:t>семинара</w:t>
      </w:r>
      <w:r w:rsidRPr="00987DB8">
        <w:rPr>
          <w:bCs/>
        </w:rPr>
        <w:t xml:space="preserve"> – 1 л.</w:t>
      </w:r>
    </w:p>
    <w:p w:rsidR="00364D8D" w:rsidRPr="00987DB8" w:rsidRDefault="000674B6" w:rsidP="00142352">
      <w:pPr>
        <w:tabs>
          <w:tab w:val="left" w:pos="2410"/>
        </w:tabs>
        <w:ind w:firstLine="851"/>
        <w:jc w:val="both"/>
        <w:rPr>
          <w:bCs/>
        </w:rPr>
      </w:pPr>
      <w:r w:rsidRPr="00987DB8">
        <w:rPr>
          <w:bCs/>
        </w:rPr>
        <w:tab/>
      </w:r>
      <w:r w:rsidR="00364D8D" w:rsidRPr="00987DB8">
        <w:rPr>
          <w:bCs/>
        </w:rPr>
        <w:t xml:space="preserve">2. Форма заявки на </w:t>
      </w:r>
      <w:r w:rsidR="00987DB8">
        <w:rPr>
          <w:bCs/>
        </w:rPr>
        <w:t>участие</w:t>
      </w:r>
      <w:r w:rsidR="00364D8D" w:rsidRPr="00987DB8">
        <w:rPr>
          <w:bCs/>
        </w:rPr>
        <w:t xml:space="preserve"> – 1 л.</w:t>
      </w:r>
    </w:p>
    <w:p w:rsidR="00364D8D" w:rsidRPr="00987DB8" w:rsidRDefault="00364D8D" w:rsidP="00142352">
      <w:pPr>
        <w:jc w:val="both"/>
        <w:rPr>
          <w:bCs/>
          <w:sz w:val="20"/>
          <w:szCs w:val="20"/>
        </w:rPr>
      </w:pPr>
    </w:p>
    <w:p w:rsidR="00364D8D" w:rsidRPr="00987DB8" w:rsidRDefault="00364D8D" w:rsidP="00142352">
      <w:pPr>
        <w:jc w:val="both"/>
        <w:rPr>
          <w:bCs/>
        </w:rPr>
      </w:pPr>
      <w:r w:rsidRPr="00987DB8">
        <w:rPr>
          <w:bCs/>
        </w:rPr>
        <w:t>С уважением,</w:t>
      </w:r>
    </w:p>
    <w:p w:rsidR="000674B6" w:rsidRPr="00987DB8" w:rsidRDefault="000674B6" w:rsidP="00142352">
      <w:pPr>
        <w:jc w:val="both"/>
        <w:rPr>
          <w:bCs/>
          <w:sz w:val="20"/>
          <w:szCs w:val="20"/>
        </w:rPr>
      </w:pPr>
    </w:p>
    <w:p w:rsidR="00364D8D" w:rsidRDefault="000674B6" w:rsidP="00142352">
      <w:pPr>
        <w:jc w:val="both"/>
        <w:rPr>
          <w:bCs/>
        </w:rPr>
      </w:pPr>
      <w:r w:rsidRPr="00987DB8">
        <w:rPr>
          <w:bCs/>
        </w:rPr>
        <w:t>Генеральный директор</w:t>
      </w:r>
      <w:r w:rsidRPr="00987DB8">
        <w:rPr>
          <w:bCs/>
        </w:rPr>
        <w:tab/>
      </w:r>
      <w:r w:rsidRPr="00987DB8">
        <w:rPr>
          <w:bCs/>
        </w:rPr>
        <w:tab/>
      </w:r>
      <w:r w:rsidRPr="00987DB8">
        <w:rPr>
          <w:bCs/>
        </w:rPr>
        <w:tab/>
      </w:r>
      <w:r w:rsidR="00364D8D" w:rsidRPr="00987DB8">
        <w:rPr>
          <w:bCs/>
        </w:rPr>
        <w:tab/>
      </w:r>
      <w:r w:rsidR="00364D8D" w:rsidRP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</w:r>
      <w:r w:rsidR="00987DB8">
        <w:rPr>
          <w:bCs/>
        </w:rPr>
        <w:tab/>
        <w:t xml:space="preserve">  </w:t>
      </w:r>
      <w:r w:rsidR="00364D8D" w:rsidRPr="00987DB8">
        <w:rPr>
          <w:bCs/>
        </w:rPr>
        <w:t>С.В. Мищеряков</w:t>
      </w:r>
    </w:p>
    <w:p w:rsidR="00987DB8" w:rsidRPr="00987DB8" w:rsidRDefault="00987DB8" w:rsidP="00987DB8">
      <w:pPr>
        <w:ind w:firstLine="142"/>
        <w:jc w:val="both"/>
        <w:rPr>
          <w:bCs/>
          <w:sz w:val="20"/>
          <w:szCs w:val="20"/>
        </w:rPr>
      </w:pPr>
    </w:p>
    <w:p w:rsidR="00364D8D" w:rsidRDefault="00364D8D" w:rsidP="00364D8D">
      <w:pPr>
        <w:ind w:right="-143"/>
        <w:rPr>
          <w:color w:val="000000"/>
          <w:sz w:val="20"/>
          <w:szCs w:val="20"/>
        </w:rPr>
        <w:sectPr w:rsidR="00364D8D" w:rsidSect="00B14C8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64D8D" w:rsidRPr="00684B4B" w:rsidRDefault="00364D8D" w:rsidP="00987DB8">
      <w:pPr>
        <w:ind w:left="426" w:right="142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>Приложение 1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2017 г. № _____________</w:t>
      </w:r>
    </w:p>
    <w:p w:rsidR="00364D8D" w:rsidRDefault="00364D8D" w:rsidP="00987DB8">
      <w:pPr>
        <w:ind w:left="426" w:right="142"/>
        <w:jc w:val="right"/>
        <w:rPr>
          <w:sz w:val="20"/>
          <w:szCs w:val="20"/>
        </w:rPr>
      </w:pPr>
    </w:p>
    <w:p w:rsidR="00987DB8" w:rsidRDefault="00987DB8" w:rsidP="00987DB8">
      <w:pPr>
        <w:ind w:left="426" w:right="142"/>
        <w:jc w:val="right"/>
        <w:rPr>
          <w:sz w:val="20"/>
          <w:szCs w:val="20"/>
        </w:rPr>
      </w:pPr>
    </w:p>
    <w:tbl>
      <w:tblPr>
        <w:tblW w:w="9781" w:type="dxa"/>
        <w:tblInd w:w="392" w:type="dxa"/>
        <w:tblLook w:val="0000"/>
      </w:tblPr>
      <w:tblGrid>
        <w:gridCol w:w="5103"/>
        <w:gridCol w:w="4678"/>
      </w:tblGrid>
      <w:tr w:rsidR="00364D8D" w:rsidRPr="00FF76DA" w:rsidTr="00824FBC">
        <w:trPr>
          <w:trHeight w:val="1146"/>
        </w:trPr>
        <w:tc>
          <w:tcPr>
            <w:tcW w:w="5103" w:type="dxa"/>
          </w:tcPr>
          <w:p w:rsidR="00364D8D" w:rsidRPr="00FF76DA" w:rsidRDefault="00364D8D" w:rsidP="00B14C89">
            <w:pPr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4D8D" w:rsidRPr="00987DB8" w:rsidRDefault="00364D8D" w:rsidP="00B14C89">
            <w:pPr>
              <w:ind w:right="34"/>
              <w:jc w:val="center"/>
            </w:pPr>
            <w:r w:rsidRPr="00987DB8">
              <w:t>УТВЕРЖДАЮ</w:t>
            </w:r>
          </w:p>
          <w:p w:rsidR="00364D8D" w:rsidRPr="00987DB8" w:rsidRDefault="00364D8D" w:rsidP="00B14C89">
            <w:pPr>
              <w:ind w:right="34"/>
            </w:pPr>
            <w:r w:rsidRPr="00987DB8">
              <w:t>Генеральный директор НП «КОНЦ ЕЭС»</w:t>
            </w:r>
          </w:p>
          <w:p w:rsidR="00364D8D" w:rsidRPr="00987DB8" w:rsidRDefault="00364D8D" w:rsidP="00B14C89">
            <w:pPr>
              <w:ind w:right="34"/>
            </w:pPr>
          </w:p>
          <w:p w:rsidR="00364D8D" w:rsidRPr="00FF76DA" w:rsidRDefault="00364D8D" w:rsidP="00B14C89">
            <w:pPr>
              <w:ind w:right="34"/>
              <w:jc w:val="right"/>
              <w:rPr>
                <w:sz w:val="22"/>
                <w:szCs w:val="22"/>
              </w:rPr>
            </w:pPr>
            <w:r w:rsidRPr="00987DB8">
              <w:t>___________________ С.В. Мищеряков</w:t>
            </w:r>
          </w:p>
        </w:tc>
      </w:tr>
    </w:tbl>
    <w:p w:rsidR="00364D8D" w:rsidRDefault="00364D8D" w:rsidP="00824FBC">
      <w:pPr>
        <w:spacing w:line="276" w:lineRule="auto"/>
        <w:ind w:left="426" w:right="142"/>
        <w:jc w:val="center"/>
      </w:pPr>
    </w:p>
    <w:p w:rsidR="00824FBC" w:rsidRPr="00987DB8" w:rsidRDefault="00824FBC" w:rsidP="00824FBC">
      <w:pPr>
        <w:spacing w:line="276" w:lineRule="auto"/>
        <w:ind w:left="426" w:right="142"/>
        <w:jc w:val="center"/>
      </w:pP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bCs/>
        </w:rPr>
      </w:pPr>
      <w:r w:rsidRPr="00987DB8">
        <w:rPr>
          <w:caps/>
          <w:color w:val="000000"/>
        </w:rPr>
        <w:t>Тематический план</w:t>
      </w:r>
      <w:r w:rsidRPr="00987DB8">
        <w:rPr>
          <w:color w:val="000000"/>
          <w:spacing w:val="1"/>
        </w:rPr>
        <w:br/>
      </w:r>
      <w:r w:rsidRPr="00987DB8">
        <w:rPr>
          <w:bCs/>
        </w:rPr>
        <w:t xml:space="preserve">курса повышения квалификации по теме: </w:t>
      </w:r>
    </w:p>
    <w:p w:rsidR="00364D8D" w:rsidRPr="00987DB8" w:rsidRDefault="00364D8D" w:rsidP="00824FBC">
      <w:pPr>
        <w:tabs>
          <w:tab w:val="left" w:pos="-900"/>
        </w:tabs>
        <w:suppressAutoHyphens/>
        <w:spacing w:line="276" w:lineRule="auto"/>
        <w:ind w:left="426" w:right="142"/>
        <w:jc w:val="center"/>
        <w:rPr>
          <w:bCs/>
        </w:rPr>
      </w:pPr>
      <w:r w:rsidRPr="00987DB8">
        <w:rPr>
          <w:bCs/>
        </w:rPr>
        <w:t>«</w:t>
      </w:r>
      <w:r w:rsidR="000674B6" w:rsidRPr="00987DB8">
        <w:rPr>
          <w:bCs/>
        </w:rPr>
        <w:t>Порядок оценки готовности субъектов электроэнергетики к работе в отопительный сезон 2017-2018 года</w:t>
      </w:r>
      <w:r w:rsidRPr="00987DB8">
        <w:rPr>
          <w:bCs/>
        </w:rPr>
        <w:t>»</w:t>
      </w:r>
    </w:p>
    <w:p w:rsidR="00364D8D" w:rsidRPr="00987DB8" w:rsidRDefault="00364D8D" w:rsidP="00824FBC">
      <w:pPr>
        <w:shd w:val="clear" w:color="auto" w:fill="FFFFFF"/>
        <w:spacing w:line="276" w:lineRule="auto"/>
        <w:ind w:left="426" w:right="142"/>
        <w:jc w:val="center"/>
        <w:rPr>
          <w:color w:val="000000"/>
          <w:spacing w:val="1"/>
        </w:rPr>
      </w:pPr>
    </w:p>
    <w:tbl>
      <w:tblPr>
        <w:tblW w:w="46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896"/>
      </w:tblGrid>
      <w:tr w:rsidR="00364D8D" w:rsidRPr="00B14C89" w:rsidTr="00824FBC">
        <w:trPr>
          <w:cantSplit/>
        </w:trPr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B14C89">
            <w:p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  <w:r w:rsidRPr="00987DB8">
              <w:t xml:space="preserve">№ </w:t>
            </w:r>
            <w:proofErr w:type="gramStart"/>
            <w:r w:rsidRPr="00987DB8">
              <w:t>п</w:t>
            </w:r>
            <w:proofErr w:type="gramEnd"/>
            <w:r w:rsidRPr="00987DB8">
              <w:t>/п</w:t>
            </w:r>
          </w:p>
        </w:tc>
        <w:tc>
          <w:tcPr>
            <w:tcW w:w="4683" w:type="pct"/>
            <w:tcBorders>
              <w:bottom w:val="double" w:sz="4" w:space="0" w:color="auto"/>
            </w:tcBorders>
            <w:vAlign w:val="center"/>
          </w:tcPr>
          <w:p w:rsidR="00364D8D" w:rsidRPr="00987DB8" w:rsidRDefault="00364D8D" w:rsidP="00B14C89">
            <w:pPr>
              <w:tabs>
                <w:tab w:val="left" w:pos="-900"/>
                <w:tab w:val="left" w:pos="-360"/>
              </w:tabs>
              <w:spacing w:line="276" w:lineRule="auto"/>
              <w:ind w:right="72"/>
              <w:jc w:val="center"/>
            </w:pPr>
            <w:r w:rsidRPr="00987DB8">
              <w:t>Тема*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128C" w:rsidRPr="00F3128C" w:rsidRDefault="00F3128C" w:rsidP="00F3128C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  <w:rPr>
                <w:bCs/>
              </w:rPr>
            </w:pPr>
            <w:r w:rsidRPr="00F3128C">
              <w:t>Входной контроль знаний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28C" w:rsidRPr="00F3128C" w:rsidRDefault="00F3128C" w:rsidP="00F3128C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</w:pPr>
            <w:r w:rsidRPr="00F3128C">
              <w:rPr>
                <w:bCs/>
              </w:rPr>
              <w:t xml:space="preserve">Нормативная правовая база </w:t>
            </w:r>
            <w:r w:rsidRPr="00F3128C">
              <w:rPr>
                <w:color w:val="000000"/>
                <w:spacing w:val="1"/>
              </w:rPr>
              <w:t xml:space="preserve">оценки </w:t>
            </w:r>
            <w:r w:rsidRPr="00F3128C">
              <w:rPr>
                <w:bCs/>
              </w:rPr>
              <w:t>готовности субъектов электроэнергетики к работе в отопительный сезон</w:t>
            </w:r>
            <w:r w:rsidRPr="00F3128C">
              <w:rPr>
                <w:color w:val="000000"/>
                <w:spacing w:val="1"/>
              </w:rPr>
              <w:t xml:space="preserve"> 2017-2018 года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</w:tcBorders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Правила оценки готовности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 xml:space="preserve">Методика </w:t>
            </w:r>
            <w:proofErr w:type="gramStart"/>
            <w:r w:rsidRPr="00F3128C">
              <w:rPr>
                <w:bCs/>
              </w:rPr>
              <w:t>проведения оценки готовности субъектов электроэнергетики</w:t>
            </w:r>
            <w:proofErr w:type="gramEnd"/>
            <w:r w:rsidRPr="00F3128C">
              <w:rPr>
                <w:bCs/>
              </w:rPr>
              <w:t xml:space="preserve">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</w:pPr>
            <w:r w:rsidRPr="00F3128C">
              <w:rPr>
                <w:bCs/>
              </w:rPr>
              <w:t>Порядок и опыт расчета индекса готовности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  <w:rPr>
                <w:bCs/>
              </w:rPr>
            </w:pPr>
            <w:r w:rsidRPr="00F3128C">
              <w:rPr>
                <w:bCs/>
              </w:rPr>
              <w:t>Методические указания по проведению оценки готовности к работе в отопительный сезон субъектов электроэнергетики, оценка готовности к работе в отопительный сезон которых осуществляется уполномоченными органами исполнительной власти субъектов Российской Федерации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F3128C">
            <w:pPr>
              <w:spacing w:line="276" w:lineRule="auto"/>
            </w:pPr>
            <w:r w:rsidRPr="00F3128C">
              <w:rPr>
                <w:bCs/>
              </w:rPr>
              <w:t>Виды и распределение ответственности должностных лиц за</w:t>
            </w:r>
            <w:r w:rsidRPr="00F3128C">
              <w:rPr>
                <w:color w:val="000000"/>
                <w:spacing w:val="1"/>
              </w:rPr>
              <w:t xml:space="preserve"> готовность субъектов электроэнергетики к работе в отопительный сезон</w:t>
            </w:r>
          </w:p>
        </w:tc>
      </w:tr>
      <w:tr w:rsidR="00F3128C" w:rsidRPr="00B14C89" w:rsidTr="00F3128C">
        <w:trPr>
          <w:cantSplit/>
          <w:trHeight w:val="635"/>
        </w:trPr>
        <w:tc>
          <w:tcPr>
            <w:tcW w:w="317" w:type="pct"/>
            <w:vAlign w:val="center"/>
          </w:tcPr>
          <w:p w:rsidR="00F3128C" w:rsidRPr="00987DB8" w:rsidRDefault="00F3128C" w:rsidP="00987DB8">
            <w:pPr>
              <w:numPr>
                <w:ilvl w:val="0"/>
                <w:numId w:val="6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:rsidR="00F3128C" w:rsidRPr="00F3128C" w:rsidRDefault="00F3128C" w:rsidP="00147893">
            <w:pPr>
              <w:spacing w:line="276" w:lineRule="auto"/>
            </w:pPr>
            <w:r w:rsidRPr="00F3128C">
              <w:t>Итоговая аттестация (проверка знаний)</w:t>
            </w:r>
          </w:p>
        </w:tc>
      </w:tr>
    </w:tbl>
    <w:p w:rsidR="00364D8D" w:rsidRPr="00987DB8" w:rsidRDefault="00364D8D" w:rsidP="00B14C89">
      <w:pPr>
        <w:spacing w:line="276" w:lineRule="auto"/>
        <w:ind w:left="426" w:right="-141"/>
        <w:rPr>
          <w:sz w:val="20"/>
          <w:szCs w:val="20"/>
        </w:rPr>
      </w:pPr>
    </w:p>
    <w:p w:rsidR="00364D8D" w:rsidRPr="00987DB8" w:rsidRDefault="00364D8D" w:rsidP="00B14C89">
      <w:pPr>
        <w:spacing w:line="276" w:lineRule="auto"/>
        <w:ind w:left="426" w:right="-141"/>
        <w:rPr>
          <w:sz w:val="20"/>
          <w:szCs w:val="20"/>
        </w:rPr>
      </w:pPr>
      <w:r w:rsidRPr="00987DB8">
        <w:rPr>
          <w:sz w:val="20"/>
          <w:szCs w:val="20"/>
        </w:rPr>
        <w:t>* Темы могут изменяться и дополняться в зависимости от контингента и подготовленности слушателей</w:t>
      </w:r>
    </w:p>
    <w:p w:rsidR="00364D8D" w:rsidRPr="00824FBC" w:rsidRDefault="00364D8D" w:rsidP="00824FBC">
      <w:pPr>
        <w:shd w:val="clear" w:color="auto" w:fill="FFFFFF"/>
        <w:ind w:left="426" w:right="-141"/>
        <w:jc w:val="both"/>
        <w:rPr>
          <w:bCs/>
        </w:rPr>
      </w:pPr>
    </w:p>
    <w:p w:rsidR="00364D8D" w:rsidRDefault="00364D8D" w:rsidP="00364D8D">
      <w:pPr>
        <w:spacing w:line="300" w:lineRule="atLeast"/>
        <w:ind w:left="300"/>
        <w:rPr>
          <w:bCs/>
        </w:rPr>
        <w:sectPr w:rsidR="00364D8D" w:rsidSect="00B14C89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824FBC" w:rsidRPr="00684B4B" w:rsidRDefault="00824FBC" w:rsidP="00824FBC">
      <w:pPr>
        <w:ind w:left="142" w:right="283"/>
        <w:jc w:val="right"/>
        <w:rPr>
          <w:sz w:val="20"/>
          <w:szCs w:val="20"/>
        </w:rPr>
      </w:pPr>
      <w:r w:rsidRPr="00684B4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2017 г. № _____________</w:t>
      </w:r>
    </w:p>
    <w:p w:rsidR="00824FBC" w:rsidRDefault="00824FBC" w:rsidP="00824FBC">
      <w:pPr>
        <w:ind w:left="142" w:right="283"/>
        <w:jc w:val="right"/>
        <w:rPr>
          <w:sz w:val="20"/>
          <w:szCs w:val="20"/>
        </w:rPr>
      </w:pPr>
    </w:p>
    <w:p w:rsidR="00824FBC" w:rsidRPr="001704F3" w:rsidRDefault="00824FBC" w:rsidP="00824FBC">
      <w:pPr>
        <w:ind w:left="142" w:right="283"/>
        <w:jc w:val="right"/>
        <w:rPr>
          <w:sz w:val="22"/>
          <w:szCs w:val="22"/>
        </w:rPr>
      </w:pPr>
    </w:p>
    <w:p w:rsidR="00364D8D" w:rsidRPr="001704F3" w:rsidRDefault="00364D8D" w:rsidP="00824FBC">
      <w:pPr>
        <w:tabs>
          <w:tab w:val="left" w:pos="-360"/>
        </w:tabs>
        <w:ind w:left="142" w:right="283"/>
        <w:jc w:val="center"/>
        <w:rPr>
          <w:b/>
          <w:sz w:val="22"/>
          <w:szCs w:val="22"/>
        </w:rPr>
      </w:pPr>
      <w:r w:rsidRPr="001704F3">
        <w:rPr>
          <w:b/>
          <w:sz w:val="22"/>
          <w:szCs w:val="22"/>
        </w:rPr>
        <w:t>ЗАЯВКА НА ОБУЧЕНИЕ</w:t>
      </w:r>
    </w:p>
    <w:p w:rsidR="00364D8D" w:rsidRPr="001704F3" w:rsidRDefault="00364D8D" w:rsidP="00824FBC">
      <w:pPr>
        <w:ind w:left="142" w:right="283"/>
        <w:jc w:val="center"/>
        <w:rPr>
          <w:sz w:val="22"/>
          <w:szCs w:val="22"/>
        </w:rPr>
      </w:pPr>
    </w:p>
    <w:tbl>
      <w:tblPr>
        <w:tblW w:w="9781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364D8D" w:rsidRPr="008A17C3" w:rsidTr="00B14C89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B14C8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Курс повышения квалификации </w:t>
            </w:r>
            <w:r w:rsidRPr="00824FBC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br/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«</w:t>
            </w:r>
            <w:r w:rsidR="00B14C89" w:rsidRPr="00824F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Порядок оценки готовности субъектов электроэнергетики к работе в отопительный сезон 2017-2018 года</w:t>
            </w:r>
            <w:r w:rsidRPr="00824FB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364D8D" w:rsidRPr="008A17C3" w:rsidTr="00B14C89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Даты проведения: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824FBC" w:rsidP="00824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 июня 2017 г. (очно – 9 июня 2017 г.)</w:t>
            </w: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gramEnd"/>
            <w:r w:rsidRPr="00824F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64D8D" w:rsidRPr="008A17C3" w:rsidTr="00B14C89">
        <w:tc>
          <w:tcPr>
            <w:tcW w:w="641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gramEnd"/>
            <w:r w:rsidRPr="00824F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7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ind w:right="-167"/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proofErr w:type="gramStart"/>
            <w:r w:rsidRPr="00824FBC">
              <w:rPr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</w:tbl>
    <w:p w:rsidR="00824FBC" w:rsidRPr="001704F3" w:rsidRDefault="00824FBC" w:rsidP="009A067C">
      <w:pPr>
        <w:ind w:right="283"/>
        <w:rPr>
          <w:bCs/>
          <w:sz w:val="22"/>
          <w:szCs w:val="22"/>
        </w:rPr>
      </w:pPr>
    </w:p>
    <w:p w:rsidR="001C33B5" w:rsidRPr="001704F3" w:rsidRDefault="00824FBC" w:rsidP="009A067C">
      <w:pPr>
        <w:ind w:right="283"/>
        <w:rPr>
          <w:sz w:val="22"/>
          <w:szCs w:val="22"/>
        </w:rPr>
      </w:pPr>
      <w:r w:rsidRPr="001704F3">
        <w:rPr>
          <w:bCs/>
          <w:sz w:val="22"/>
          <w:szCs w:val="22"/>
        </w:rPr>
        <w:t xml:space="preserve">Контактное лицо в НП «КОНЦ ЕЭС» – Смирнова Алла Григорьевна, </w:t>
      </w:r>
      <w:r w:rsidRPr="001704F3">
        <w:rPr>
          <w:bCs/>
          <w:sz w:val="22"/>
          <w:szCs w:val="22"/>
        </w:rPr>
        <w:br/>
      </w:r>
      <w:r w:rsidR="00B14C89" w:rsidRPr="001704F3">
        <w:rPr>
          <w:bCs/>
          <w:sz w:val="22"/>
          <w:szCs w:val="22"/>
        </w:rPr>
        <w:t xml:space="preserve">тел.: 8-495-726-51-37, 8-495-726-51-34 доб.220, 151; e-mail: </w:t>
      </w:r>
      <w:hyperlink r:id="rId8" w:history="1">
        <w:r w:rsidR="00B14C89" w:rsidRPr="001704F3">
          <w:rPr>
            <w:bCs/>
            <w:sz w:val="22"/>
            <w:szCs w:val="22"/>
          </w:rPr>
          <w:t>sag@keu-ees.ru</w:t>
        </w:r>
      </w:hyperlink>
    </w:p>
    <w:sectPr w:rsidR="001C33B5" w:rsidRPr="001704F3" w:rsidSect="00502E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361D"/>
    <w:multiLevelType w:val="hybridMultilevel"/>
    <w:tmpl w:val="7242C4B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E487111"/>
    <w:multiLevelType w:val="hybridMultilevel"/>
    <w:tmpl w:val="AE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32CAE"/>
    <w:multiLevelType w:val="hybridMultilevel"/>
    <w:tmpl w:val="815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B7115"/>
    <w:multiLevelType w:val="hybridMultilevel"/>
    <w:tmpl w:val="0CBCCE54"/>
    <w:lvl w:ilvl="0" w:tplc="81D689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343DD"/>
    <w:multiLevelType w:val="hybridMultilevel"/>
    <w:tmpl w:val="6F464AAA"/>
    <w:lvl w:ilvl="0" w:tplc="5CE652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D2"/>
    <w:rsid w:val="00000881"/>
    <w:rsid w:val="00000C5C"/>
    <w:rsid w:val="0000252E"/>
    <w:rsid w:val="000102B9"/>
    <w:rsid w:val="00015409"/>
    <w:rsid w:val="00016410"/>
    <w:rsid w:val="00017D7E"/>
    <w:rsid w:val="00022FEF"/>
    <w:rsid w:val="00023B50"/>
    <w:rsid w:val="000317D7"/>
    <w:rsid w:val="0003505A"/>
    <w:rsid w:val="00036078"/>
    <w:rsid w:val="00040407"/>
    <w:rsid w:val="000432E8"/>
    <w:rsid w:val="00044C32"/>
    <w:rsid w:val="000478F9"/>
    <w:rsid w:val="000505D2"/>
    <w:rsid w:val="00054526"/>
    <w:rsid w:val="0005718C"/>
    <w:rsid w:val="000674B6"/>
    <w:rsid w:val="000707A8"/>
    <w:rsid w:val="00070CD0"/>
    <w:rsid w:val="00073BD8"/>
    <w:rsid w:val="00076243"/>
    <w:rsid w:val="00077BDA"/>
    <w:rsid w:val="00085E6E"/>
    <w:rsid w:val="00095432"/>
    <w:rsid w:val="00095FA2"/>
    <w:rsid w:val="00096795"/>
    <w:rsid w:val="000973F0"/>
    <w:rsid w:val="00097DC3"/>
    <w:rsid w:val="000A3290"/>
    <w:rsid w:val="000A3BB8"/>
    <w:rsid w:val="000B1359"/>
    <w:rsid w:val="000B5CD6"/>
    <w:rsid w:val="000B647C"/>
    <w:rsid w:val="000C4C3A"/>
    <w:rsid w:val="000C5580"/>
    <w:rsid w:val="000C55D4"/>
    <w:rsid w:val="000C7E44"/>
    <w:rsid w:val="000D3466"/>
    <w:rsid w:val="000D3ABB"/>
    <w:rsid w:val="000D3FD4"/>
    <w:rsid w:val="000E1287"/>
    <w:rsid w:val="000E26BF"/>
    <w:rsid w:val="000E3174"/>
    <w:rsid w:val="000E5790"/>
    <w:rsid w:val="000E6D2F"/>
    <w:rsid w:val="000E7404"/>
    <w:rsid w:val="000F00F8"/>
    <w:rsid w:val="000F3ACA"/>
    <w:rsid w:val="000F3FFD"/>
    <w:rsid w:val="001009B3"/>
    <w:rsid w:val="0010212E"/>
    <w:rsid w:val="001051E5"/>
    <w:rsid w:val="001072C8"/>
    <w:rsid w:val="00111F76"/>
    <w:rsid w:val="0011297A"/>
    <w:rsid w:val="00114932"/>
    <w:rsid w:val="00114DA9"/>
    <w:rsid w:val="00117710"/>
    <w:rsid w:val="00121048"/>
    <w:rsid w:val="001235B3"/>
    <w:rsid w:val="001236CE"/>
    <w:rsid w:val="00123783"/>
    <w:rsid w:val="00123DEE"/>
    <w:rsid w:val="001273B4"/>
    <w:rsid w:val="0013619D"/>
    <w:rsid w:val="0013720F"/>
    <w:rsid w:val="00142352"/>
    <w:rsid w:val="00143326"/>
    <w:rsid w:val="00147893"/>
    <w:rsid w:val="001562B0"/>
    <w:rsid w:val="00156E48"/>
    <w:rsid w:val="00161127"/>
    <w:rsid w:val="001625F0"/>
    <w:rsid w:val="00163061"/>
    <w:rsid w:val="001643C7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953D2"/>
    <w:rsid w:val="00195D31"/>
    <w:rsid w:val="001964E8"/>
    <w:rsid w:val="001A3A8C"/>
    <w:rsid w:val="001B61E0"/>
    <w:rsid w:val="001C33B5"/>
    <w:rsid w:val="001C58EC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668D"/>
    <w:rsid w:val="001F2AC5"/>
    <w:rsid w:val="001F2E3C"/>
    <w:rsid w:val="0020019F"/>
    <w:rsid w:val="0020411E"/>
    <w:rsid w:val="00204A9D"/>
    <w:rsid w:val="00205088"/>
    <w:rsid w:val="0020566E"/>
    <w:rsid w:val="002118F3"/>
    <w:rsid w:val="00214220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5F42"/>
    <w:rsid w:val="00256CD9"/>
    <w:rsid w:val="002608A6"/>
    <w:rsid w:val="00261097"/>
    <w:rsid w:val="002628D1"/>
    <w:rsid w:val="002650FC"/>
    <w:rsid w:val="002658EB"/>
    <w:rsid w:val="00267554"/>
    <w:rsid w:val="0026792E"/>
    <w:rsid w:val="00272159"/>
    <w:rsid w:val="002729BE"/>
    <w:rsid w:val="00272D06"/>
    <w:rsid w:val="00275097"/>
    <w:rsid w:val="002814E4"/>
    <w:rsid w:val="00281954"/>
    <w:rsid w:val="00281D85"/>
    <w:rsid w:val="0028535A"/>
    <w:rsid w:val="00287CFB"/>
    <w:rsid w:val="00295074"/>
    <w:rsid w:val="00295151"/>
    <w:rsid w:val="002A085A"/>
    <w:rsid w:val="002A4159"/>
    <w:rsid w:val="002A4B1C"/>
    <w:rsid w:val="002A69F4"/>
    <w:rsid w:val="002B463D"/>
    <w:rsid w:val="002B713A"/>
    <w:rsid w:val="002B788E"/>
    <w:rsid w:val="002C2B11"/>
    <w:rsid w:val="002C2F6B"/>
    <w:rsid w:val="002C3C47"/>
    <w:rsid w:val="002C7AA6"/>
    <w:rsid w:val="002D29E5"/>
    <w:rsid w:val="002D5146"/>
    <w:rsid w:val="002E2176"/>
    <w:rsid w:val="002E292E"/>
    <w:rsid w:val="002E2D33"/>
    <w:rsid w:val="002E5C87"/>
    <w:rsid w:val="002F1113"/>
    <w:rsid w:val="002F3833"/>
    <w:rsid w:val="002F4258"/>
    <w:rsid w:val="002F781C"/>
    <w:rsid w:val="0030407C"/>
    <w:rsid w:val="00305B02"/>
    <w:rsid w:val="0031206C"/>
    <w:rsid w:val="00314712"/>
    <w:rsid w:val="00322865"/>
    <w:rsid w:val="00331FE7"/>
    <w:rsid w:val="00332203"/>
    <w:rsid w:val="003348C6"/>
    <w:rsid w:val="00334BAC"/>
    <w:rsid w:val="00337DB9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43D5"/>
    <w:rsid w:val="003649FB"/>
    <w:rsid w:val="00364D8D"/>
    <w:rsid w:val="003713AA"/>
    <w:rsid w:val="0037295B"/>
    <w:rsid w:val="00372969"/>
    <w:rsid w:val="00372DA6"/>
    <w:rsid w:val="00375438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4CDD"/>
    <w:rsid w:val="003A7479"/>
    <w:rsid w:val="003B529C"/>
    <w:rsid w:val="003C2BC2"/>
    <w:rsid w:val="003C43E9"/>
    <w:rsid w:val="003D0E54"/>
    <w:rsid w:val="003D248D"/>
    <w:rsid w:val="003D50C5"/>
    <w:rsid w:val="003D7A39"/>
    <w:rsid w:val="003E08D1"/>
    <w:rsid w:val="003E2902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2421D"/>
    <w:rsid w:val="00427749"/>
    <w:rsid w:val="004305FF"/>
    <w:rsid w:val="00430F1E"/>
    <w:rsid w:val="0043364F"/>
    <w:rsid w:val="0043692D"/>
    <w:rsid w:val="00440E88"/>
    <w:rsid w:val="0045021F"/>
    <w:rsid w:val="00450DE3"/>
    <w:rsid w:val="00450DF4"/>
    <w:rsid w:val="00456CFC"/>
    <w:rsid w:val="00456E40"/>
    <w:rsid w:val="00461B77"/>
    <w:rsid w:val="0046280A"/>
    <w:rsid w:val="0046316B"/>
    <w:rsid w:val="00464694"/>
    <w:rsid w:val="00467FC0"/>
    <w:rsid w:val="004735A6"/>
    <w:rsid w:val="004756E2"/>
    <w:rsid w:val="0048017E"/>
    <w:rsid w:val="00480303"/>
    <w:rsid w:val="004814D8"/>
    <w:rsid w:val="00481962"/>
    <w:rsid w:val="00490170"/>
    <w:rsid w:val="00493B71"/>
    <w:rsid w:val="00497A96"/>
    <w:rsid w:val="00497CC4"/>
    <w:rsid w:val="004B4734"/>
    <w:rsid w:val="004B673A"/>
    <w:rsid w:val="004C138A"/>
    <w:rsid w:val="004C2D92"/>
    <w:rsid w:val="004C335B"/>
    <w:rsid w:val="004C35BB"/>
    <w:rsid w:val="004C4B1E"/>
    <w:rsid w:val="004C6A03"/>
    <w:rsid w:val="004D03DC"/>
    <w:rsid w:val="004D5962"/>
    <w:rsid w:val="004E159A"/>
    <w:rsid w:val="004E1B15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968"/>
    <w:rsid w:val="00535011"/>
    <w:rsid w:val="005378BD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70EA9"/>
    <w:rsid w:val="005722C0"/>
    <w:rsid w:val="00575DF1"/>
    <w:rsid w:val="00575FC8"/>
    <w:rsid w:val="00576F8F"/>
    <w:rsid w:val="0057739D"/>
    <w:rsid w:val="00577628"/>
    <w:rsid w:val="00582157"/>
    <w:rsid w:val="00582600"/>
    <w:rsid w:val="00582A6E"/>
    <w:rsid w:val="00585B67"/>
    <w:rsid w:val="0059398D"/>
    <w:rsid w:val="005A02A9"/>
    <w:rsid w:val="005B0BAA"/>
    <w:rsid w:val="005B0DD5"/>
    <w:rsid w:val="005B26AC"/>
    <w:rsid w:val="005B44E0"/>
    <w:rsid w:val="005B6A12"/>
    <w:rsid w:val="005B6F42"/>
    <w:rsid w:val="005C097A"/>
    <w:rsid w:val="005C0D6A"/>
    <w:rsid w:val="005C42B5"/>
    <w:rsid w:val="005C495B"/>
    <w:rsid w:val="005C5B21"/>
    <w:rsid w:val="005D0D00"/>
    <w:rsid w:val="005D0F52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238C9"/>
    <w:rsid w:val="006246E6"/>
    <w:rsid w:val="006252F6"/>
    <w:rsid w:val="006302D3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62620"/>
    <w:rsid w:val="0066483F"/>
    <w:rsid w:val="00666B49"/>
    <w:rsid w:val="006727D6"/>
    <w:rsid w:val="00677905"/>
    <w:rsid w:val="0068310D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554A"/>
    <w:rsid w:val="006E7841"/>
    <w:rsid w:val="006F620D"/>
    <w:rsid w:val="00717671"/>
    <w:rsid w:val="00717F02"/>
    <w:rsid w:val="0072171B"/>
    <w:rsid w:val="00722C1D"/>
    <w:rsid w:val="0072548A"/>
    <w:rsid w:val="00730155"/>
    <w:rsid w:val="0073020F"/>
    <w:rsid w:val="00731555"/>
    <w:rsid w:val="0073387C"/>
    <w:rsid w:val="00737A62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A08B7"/>
    <w:rsid w:val="007A25BE"/>
    <w:rsid w:val="007A74DE"/>
    <w:rsid w:val="007A7E55"/>
    <w:rsid w:val="007B1171"/>
    <w:rsid w:val="007B11A7"/>
    <w:rsid w:val="007B2683"/>
    <w:rsid w:val="007B5F72"/>
    <w:rsid w:val="007C7B1E"/>
    <w:rsid w:val="007D130F"/>
    <w:rsid w:val="007D27B5"/>
    <w:rsid w:val="007D3923"/>
    <w:rsid w:val="007F04A3"/>
    <w:rsid w:val="007F16F0"/>
    <w:rsid w:val="007F510B"/>
    <w:rsid w:val="007F5B3D"/>
    <w:rsid w:val="007F6187"/>
    <w:rsid w:val="008014EE"/>
    <w:rsid w:val="0080183B"/>
    <w:rsid w:val="00802068"/>
    <w:rsid w:val="00804DA7"/>
    <w:rsid w:val="008062D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7E19"/>
    <w:rsid w:val="0083521E"/>
    <w:rsid w:val="00836273"/>
    <w:rsid w:val="00840C39"/>
    <w:rsid w:val="00843357"/>
    <w:rsid w:val="00846DEF"/>
    <w:rsid w:val="00850605"/>
    <w:rsid w:val="008526F3"/>
    <w:rsid w:val="00852D80"/>
    <w:rsid w:val="00857358"/>
    <w:rsid w:val="008579FB"/>
    <w:rsid w:val="00862718"/>
    <w:rsid w:val="00864FFC"/>
    <w:rsid w:val="00865D8E"/>
    <w:rsid w:val="00871499"/>
    <w:rsid w:val="00875114"/>
    <w:rsid w:val="00877191"/>
    <w:rsid w:val="00877E64"/>
    <w:rsid w:val="00882308"/>
    <w:rsid w:val="00884A8D"/>
    <w:rsid w:val="00884DF9"/>
    <w:rsid w:val="00890177"/>
    <w:rsid w:val="00893DD6"/>
    <w:rsid w:val="008947D9"/>
    <w:rsid w:val="00897E94"/>
    <w:rsid w:val="008A0ADB"/>
    <w:rsid w:val="008A1EBD"/>
    <w:rsid w:val="008A2E3D"/>
    <w:rsid w:val="008A3454"/>
    <w:rsid w:val="008A5B7F"/>
    <w:rsid w:val="008A7792"/>
    <w:rsid w:val="008B2C92"/>
    <w:rsid w:val="008B3C6C"/>
    <w:rsid w:val="008B507D"/>
    <w:rsid w:val="008B5A27"/>
    <w:rsid w:val="008C064F"/>
    <w:rsid w:val="008C12E7"/>
    <w:rsid w:val="008C57C4"/>
    <w:rsid w:val="008C67CC"/>
    <w:rsid w:val="008C7F3B"/>
    <w:rsid w:val="008D0DF0"/>
    <w:rsid w:val="008D140D"/>
    <w:rsid w:val="008D2144"/>
    <w:rsid w:val="008D7956"/>
    <w:rsid w:val="008E2652"/>
    <w:rsid w:val="008E265A"/>
    <w:rsid w:val="008E5DB7"/>
    <w:rsid w:val="008F11CA"/>
    <w:rsid w:val="008F3518"/>
    <w:rsid w:val="008F3C4C"/>
    <w:rsid w:val="008F7744"/>
    <w:rsid w:val="008F7F26"/>
    <w:rsid w:val="0090241B"/>
    <w:rsid w:val="0090484F"/>
    <w:rsid w:val="00913825"/>
    <w:rsid w:val="00913A5B"/>
    <w:rsid w:val="00915845"/>
    <w:rsid w:val="00917408"/>
    <w:rsid w:val="00933BC1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E00BA"/>
    <w:rsid w:val="009E340D"/>
    <w:rsid w:val="009F08BB"/>
    <w:rsid w:val="009F3D5D"/>
    <w:rsid w:val="009F4E32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DB0"/>
    <w:rsid w:val="00A26BB5"/>
    <w:rsid w:val="00A27029"/>
    <w:rsid w:val="00A27EA9"/>
    <w:rsid w:val="00A31916"/>
    <w:rsid w:val="00A326D9"/>
    <w:rsid w:val="00A35DD0"/>
    <w:rsid w:val="00A37660"/>
    <w:rsid w:val="00A37B1D"/>
    <w:rsid w:val="00A37EFE"/>
    <w:rsid w:val="00A41E56"/>
    <w:rsid w:val="00A4296A"/>
    <w:rsid w:val="00A44A9F"/>
    <w:rsid w:val="00A52EDC"/>
    <w:rsid w:val="00A55C2B"/>
    <w:rsid w:val="00A562E0"/>
    <w:rsid w:val="00A60290"/>
    <w:rsid w:val="00A6111B"/>
    <w:rsid w:val="00A61397"/>
    <w:rsid w:val="00A6336E"/>
    <w:rsid w:val="00A63DB9"/>
    <w:rsid w:val="00A653AB"/>
    <w:rsid w:val="00A72563"/>
    <w:rsid w:val="00A728C1"/>
    <w:rsid w:val="00A7316D"/>
    <w:rsid w:val="00A82D66"/>
    <w:rsid w:val="00A845B2"/>
    <w:rsid w:val="00A85E24"/>
    <w:rsid w:val="00A9365D"/>
    <w:rsid w:val="00A93B1B"/>
    <w:rsid w:val="00AA0BA4"/>
    <w:rsid w:val="00AA464F"/>
    <w:rsid w:val="00AB0125"/>
    <w:rsid w:val="00AB3356"/>
    <w:rsid w:val="00AB481A"/>
    <w:rsid w:val="00AB49FA"/>
    <w:rsid w:val="00AC35CA"/>
    <w:rsid w:val="00AC5B91"/>
    <w:rsid w:val="00AC76BC"/>
    <w:rsid w:val="00AD06B0"/>
    <w:rsid w:val="00AE01BA"/>
    <w:rsid w:val="00AE0D7B"/>
    <w:rsid w:val="00AE1636"/>
    <w:rsid w:val="00AE3445"/>
    <w:rsid w:val="00AE461F"/>
    <w:rsid w:val="00AE4C4F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C89"/>
    <w:rsid w:val="00B14FBD"/>
    <w:rsid w:val="00B23826"/>
    <w:rsid w:val="00B2620E"/>
    <w:rsid w:val="00B2748C"/>
    <w:rsid w:val="00B300F6"/>
    <w:rsid w:val="00B30F9E"/>
    <w:rsid w:val="00B31A29"/>
    <w:rsid w:val="00B34B9D"/>
    <w:rsid w:val="00B37583"/>
    <w:rsid w:val="00B42A36"/>
    <w:rsid w:val="00B53CA4"/>
    <w:rsid w:val="00B53E88"/>
    <w:rsid w:val="00B542F0"/>
    <w:rsid w:val="00B56EB8"/>
    <w:rsid w:val="00B61A85"/>
    <w:rsid w:val="00B6350B"/>
    <w:rsid w:val="00B7057D"/>
    <w:rsid w:val="00B70A19"/>
    <w:rsid w:val="00B71B8C"/>
    <w:rsid w:val="00B7385F"/>
    <w:rsid w:val="00B741CE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D210F"/>
    <w:rsid w:val="00BD4550"/>
    <w:rsid w:val="00BD489C"/>
    <w:rsid w:val="00BE2525"/>
    <w:rsid w:val="00BE2AA1"/>
    <w:rsid w:val="00BE46FC"/>
    <w:rsid w:val="00BE5AE7"/>
    <w:rsid w:val="00BE6BD7"/>
    <w:rsid w:val="00BF3891"/>
    <w:rsid w:val="00C003CE"/>
    <w:rsid w:val="00C00A08"/>
    <w:rsid w:val="00C039DB"/>
    <w:rsid w:val="00C116A1"/>
    <w:rsid w:val="00C12395"/>
    <w:rsid w:val="00C13844"/>
    <w:rsid w:val="00C15277"/>
    <w:rsid w:val="00C20E82"/>
    <w:rsid w:val="00C21561"/>
    <w:rsid w:val="00C22C7D"/>
    <w:rsid w:val="00C22F53"/>
    <w:rsid w:val="00C2353A"/>
    <w:rsid w:val="00C2456F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E4A58"/>
    <w:rsid w:val="00CE6417"/>
    <w:rsid w:val="00CE67FF"/>
    <w:rsid w:val="00CF5B9F"/>
    <w:rsid w:val="00CF69B7"/>
    <w:rsid w:val="00D0430A"/>
    <w:rsid w:val="00D0553C"/>
    <w:rsid w:val="00D05BD2"/>
    <w:rsid w:val="00D05C27"/>
    <w:rsid w:val="00D066F1"/>
    <w:rsid w:val="00D129AE"/>
    <w:rsid w:val="00D16B55"/>
    <w:rsid w:val="00D208D2"/>
    <w:rsid w:val="00D226CE"/>
    <w:rsid w:val="00D25521"/>
    <w:rsid w:val="00D329EB"/>
    <w:rsid w:val="00D3616B"/>
    <w:rsid w:val="00D3696E"/>
    <w:rsid w:val="00D41A34"/>
    <w:rsid w:val="00D42FC2"/>
    <w:rsid w:val="00D44BE9"/>
    <w:rsid w:val="00D523AA"/>
    <w:rsid w:val="00D534ED"/>
    <w:rsid w:val="00D53D5C"/>
    <w:rsid w:val="00D63E66"/>
    <w:rsid w:val="00D65A2A"/>
    <w:rsid w:val="00D67751"/>
    <w:rsid w:val="00D757A3"/>
    <w:rsid w:val="00D75826"/>
    <w:rsid w:val="00D81423"/>
    <w:rsid w:val="00D8341B"/>
    <w:rsid w:val="00D84546"/>
    <w:rsid w:val="00D857CF"/>
    <w:rsid w:val="00D86CF8"/>
    <w:rsid w:val="00D9194F"/>
    <w:rsid w:val="00D92CAE"/>
    <w:rsid w:val="00D975C4"/>
    <w:rsid w:val="00DA11AD"/>
    <w:rsid w:val="00DA141C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308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E44"/>
    <w:rsid w:val="00E55571"/>
    <w:rsid w:val="00E56C08"/>
    <w:rsid w:val="00E66704"/>
    <w:rsid w:val="00E6771F"/>
    <w:rsid w:val="00E71E0D"/>
    <w:rsid w:val="00E72D43"/>
    <w:rsid w:val="00E73C63"/>
    <w:rsid w:val="00E80834"/>
    <w:rsid w:val="00E82AE3"/>
    <w:rsid w:val="00E9231E"/>
    <w:rsid w:val="00E927F4"/>
    <w:rsid w:val="00E9351B"/>
    <w:rsid w:val="00E939DA"/>
    <w:rsid w:val="00E96492"/>
    <w:rsid w:val="00EA2516"/>
    <w:rsid w:val="00EA4A01"/>
    <w:rsid w:val="00EB0A61"/>
    <w:rsid w:val="00EB2F41"/>
    <w:rsid w:val="00EB567E"/>
    <w:rsid w:val="00EB6C20"/>
    <w:rsid w:val="00EB72D8"/>
    <w:rsid w:val="00EC6D00"/>
    <w:rsid w:val="00EC7741"/>
    <w:rsid w:val="00EC779D"/>
    <w:rsid w:val="00ED2EE7"/>
    <w:rsid w:val="00ED67F3"/>
    <w:rsid w:val="00ED72CC"/>
    <w:rsid w:val="00EE100D"/>
    <w:rsid w:val="00EE2796"/>
    <w:rsid w:val="00EE2E3E"/>
    <w:rsid w:val="00EE2E7A"/>
    <w:rsid w:val="00EE3B21"/>
    <w:rsid w:val="00EE680D"/>
    <w:rsid w:val="00EF1F72"/>
    <w:rsid w:val="00EF6549"/>
    <w:rsid w:val="00EF6A34"/>
    <w:rsid w:val="00EF7D29"/>
    <w:rsid w:val="00F02BB8"/>
    <w:rsid w:val="00F05DFD"/>
    <w:rsid w:val="00F063A9"/>
    <w:rsid w:val="00F12391"/>
    <w:rsid w:val="00F16035"/>
    <w:rsid w:val="00F169A1"/>
    <w:rsid w:val="00F16BB5"/>
    <w:rsid w:val="00F1789A"/>
    <w:rsid w:val="00F21A78"/>
    <w:rsid w:val="00F22D2E"/>
    <w:rsid w:val="00F22D37"/>
    <w:rsid w:val="00F240E7"/>
    <w:rsid w:val="00F25895"/>
    <w:rsid w:val="00F303FB"/>
    <w:rsid w:val="00F3128C"/>
    <w:rsid w:val="00F319B8"/>
    <w:rsid w:val="00F33CC8"/>
    <w:rsid w:val="00F360DE"/>
    <w:rsid w:val="00F37B42"/>
    <w:rsid w:val="00F41819"/>
    <w:rsid w:val="00F43DDA"/>
    <w:rsid w:val="00F4575B"/>
    <w:rsid w:val="00F47258"/>
    <w:rsid w:val="00F47831"/>
    <w:rsid w:val="00F52703"/>
    <w:rsid w:val="00F55005"/>
    <w:rsid w:val="00F55905"/>
    <w:rsid w:val="00F560BD"/>
    <w:rsid w:val="00F657E8"/>
    <w:rsid w:val="00F70BEB"/>
    <w:rsid w:val="00F70D15"/>
    <w:rsid w:val="00F71C5D"/>
    <w:rsid w:val="00F75B18"/>
    <w:rsid w:val="00F80E25"/>
    <w:rsid w:val="00F83767"/>
    <w:rsid w:val="00F8671A"/>
    <w:rsid w:val="00F9032C"/>
    <w:rsid w:val="00F932BD"/>
    <w:rsid w:val="00FA1AF2"/>
    <w:rsid w:val="00FA4DA8"/>
    <w:rsid w:val="00FA4ED1"/>
    <w:rsid w:val="00FB378B"/>
    <w:rsid w:val="00FB3793"/>
    <w:rsid w:val="00FB62E3"/>
    <w:rsid w:val="00FC438C"/>
    <w:rsid w:val="00FC5100"/>
    <w:rsid w:val="00FC5449"/>
    <w:rsid w:val="00FC6164"/>
    <w:rsid w:val="00FD089B"/>
    <w:rsid w:val="00FD74FC"/>
    <w:rsid w:val="00FE05CE"/>
    <w:rsid w:val="00FF231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5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0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A067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Текст выноски Знак"/>
    <w:basedOn w:val="a0"/>
    <w:link w:val="a8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64D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270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g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0762-32D5-4076-B83B-1C5F924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4847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cvb</cp:lastModifiedBy>
  <cp:revision>5</cp:revision>
  <cp:lastPrinted>2017-05-18T13:26:00Z</cp:lastPrinted>
  <dcterms:created xsi:type="dcterms:W3CDTF">2017-05-16T09:10:00Z</dcterms:created>
  <dcterms:modified xsi:type="dcterms:W3CDTF">2017-05-18T13:54:00Z</dcterms:modified>
</cp:coreProperties>
</file>