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A4E6" w14:textId="1D104C66" w:rsidR="00443AF5" w:rsidRPr="00443AF5" w:rsidRDefault="00443AF5" w:rsidP="00443AF5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443AF5">
        <w:rPr>
          <w:rFonts w:ascii="Times New Roman" w:hAnsi="Times New Roman" w:cs="Times New Roman"/>
          <w:b/>
          <w:bCs/>
          <w:sz w:val="18"/>
          <w:szCs w:val="18"/>
        </w:rPr>
        <w:t>Содержание</w:t>
      </w:r>
      <w:r w:rsidRPr="00443AF5">
        <w:rPr>
          <w:rFonts w:ascii="Times New Roman" w:hAnsi="Times New Roman" w:cs="Times New Roman"/>
          <w:b/>
          <w:bCs/>
          <w:sz w:val="18"/>
          <w:szCs w:val="18"/>
        </w:rPr>
        <w:t xml:space="preserve"> Инструкции «</w:t>
      </w:r>
      <w:r w:rsidRPr="00443AF5">
        <w:rPr>
          <w:rFonts w:ascii="Times New Roman" w:hAnsi="Times New Roman" w:cs="Times New Roman"/>
          <w:b/>
          <w:bCs/>
          <w:sz w:val="18"/>
          <w:szCs w:val="18"/>
        </w:rPr>
        <w:t>Оказание первой помощи при несчастных случаях на производстве</w:t>
      </w:r>
      <w:r w:rsidRPr="00443AF5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443AF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2E86726F" w14:textId="77777777" w:rsidR="00443AF5" w:rsidRDefault="00443AF5" w:rsidP="00443AF5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p w14:paraId="638EE28B" w14:textId="154FB95A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1. Правовые аспекты оказания первой помощи </w:t>
      </w:r>
    </w:p>
    <w:p w14:paraId="7B95EA46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2. Основные шаги оказания первой помощи (алгоритм действий) </w:t>
      </w:r>
    </w:p>
    <w:p w14:paraId="3C19B6F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Шаг 1. Осмотр места происшествия </w:t>
      </w:r>
    </w:p>
    <w:p w14:paraId="418C210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Шаг 2. Осмотр пострадавшего </w:t>
      </w:r>
    </w:p>
    <w:p w14:paraId="37DAFAF5" w14:textId="77777777" w:rsidR="00443AF5" w:rsidRPr="00443AF5" w:rsidRDefault="00443AF5" w:rsidP="00443AF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A. Определение наличия сознания пострадавшего </w:t>
      </w:r>
      <w:bookmarkStart w:id="0" w:name="_GoBack"/>
      <w:bookmarkEnd w:id="0"/>
    </w:p>
    <w:p w14:paraId="66DA4971" w14:textId="77777777" w:rsidR="00443AF5" w:rsidRPr="00443AF5" w:rsidRDefault="00443AF5" w:rsidP="00443AF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 xml:space="preserve">- Пострадавший реагирует (сознание есть) </w:t>
      </w:r>
    </w:p>
    <w:p w14:paraId="5F4055FB" w14:textId="77777777" w:rsidR="00443AF5" w:rsidRPr="00443AF5" w:rsidRDefault="00443AF5" w:rsidP="00443AF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 xml:space="preserve">- Пострадавший не реагирует (сознания нет) </w:t>
      </w:r>
    </w:p>
    <w:p w14:paraId="2FA3B515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 xml:space="preserve">ТЕХНИКА: ОБЕСПЕЧЕНИЕ ПРОХОДИМОСТИ ДЫХАТЕЛЬНЫХ ПУТЕЙ </w:t>
      </w:r>
    </w:p>
    <w:p w14:paraId="3666B6F4" w14:textId="77777777" w:rsidR="00443AF5" w:rsidRPr="00443AF5" w:rsidRDefault="00443AF5" w:rsidP="00443AF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B. </w:t>
      </w:r>
      <w:r w:rsidRPr="00443AF5">
        <w:rPr>
          <w:rFonts w:ascii="Times New Roman" w:hAnsi="Times New Roman" w:cs="Times New Roman"/>
          <w:sz w:val="18"/>
          <w:szCs w:val="18"/>
        </w:rPr>
        <w:t xml:space="preserve">Определение наличия дыхания у пострадавшего </w:t>
      </w:r>
    </w:p>
    <w:p w14:paraId="1D857DB1" w14:textId="77777777" w:rsidR="00443AF5" w:rsidRPr="00443AF5" w:rsidRDefault="00443AF5" w:rsidP="00443AF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C. Определение наличия пульса у пострадавшего </w:t>
      </w:r>
    </w:p>
    <w:p w14:paraId="4C98F43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Шаг 3. Вызов экстренных служб </w:t>
      </w:r>
    </w:p>
    <w:p w14:paraId="22DCE0CE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Шаг 4. Оказание первой помощи </w:t>
      </w:r>
      <w:r w:rsidRPr="00443AF5">
        <w:rPr>
          <w:rFonts w:ascii="Times New Roman" w:hAnsi="Times New Roman" w:cs="Times New Roman"/>
          <w:sz w:val="18"/>
          <w:szCs w:val="18"/>
        </w:rPr>
        <w:t xml:space="preserve">(в зависимости от состояния пострадавшего): </w:t>
      </w:r>
    </w:p>
    <w:p w14:paraId="0EA912FC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3. Бессознательное состояние </w:t>
      </w:r>
      <w:r w:rsidRPr="00443AF5">
        <w:rPr>
          <w:rFonts w:ascii="Times New Roman" w:hAnsi="Times New Roman" w:cs="Times New Roman"/>
          <w:i/>
          <w:iCs/>
          <w:sz w:val="18"/>
          <w:szCs w:val="18"/>
        </w:rPr>
        <w:t xml:space="preserve">(нет сознания, есть дыхание) </w:t>
      </w:r>
      <w:r w:rsidRPr="00443AF5">
        <w:rPr>
          <w:rFonts w:ascii="Times New Roman" w:hAnsi="Times New Roman" w:cs="Times New Roman"/>
          <w:sz w:val="18"/>
          <w:szCs w:val="18"/>
        </w:rPr>
        <w:t xml:space="preserve">3.1. Восстановительное (устойчивое боковое) положение </w:t>
      </w:r>
    </w:p>
    <w:p w14:paraId="074A005A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>3.2. Обморок</w:t>
      </w:r>
      <w:r w:rsidRPr="00443AF5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443AF5">
        <w:rPr>
          <w:rFonts w:ascii="Times New Roman" w:hAnsi="Times New Roman" w:cs="Times New Roman"/>
          <w:sz w:val="18"/>
          <w:szCs w:val="18"/>
        </w:rPr>
        <w:t xml:space="preserve">Причины и признаки. Что вы должны делать? </w:t>
      </w:r>
    </w:p>
    <w:p w14:paraId="4DAF1EE4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4. Внезапная остановка сердца </w:t>
      </w:r>
      <w:r w:rsidRPr="00443AF5">
        <w:rPr>
          <w:rFonts w:ascii="Times New Roman" w:hAnsi="Times New Roman" w:cs="Times New Roman"/>
          <w:i/>
          <w:iCs/>
          <w:sz w:val="18"/>
          <w:szCs w:val="18"/>
        </w:rPr>
        <w:t xml:space="preserve">(нет сознания, нет дыхания) </w:t>
      </w:r>
      <w:r w:rsidRPr="00443AF5">
        <w:rPr>
          <w:rFonts w:ascii="Times New Roman" w:hAnsi="Times New Roman" w:cs="Times New Roman"/>
          <w:sz w:val="18"/>
          <w:szCs w:val="18"/>
        </w:rPr>
        <w:t xml:space="preserve">4.1. Базовая сердечно-легочная реанимация (СЛР) с участием одного человека (спасателя) </w:t>
      </w:r>
    </w:p>
    <w:p w14:paraId="7F454070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 xml:space="preserve">4.2. Базовая сердечно-легочная реанимация (СЛР) с участием двух и более человек (спасателей) </w:t>
      </w:r>
    </w:p>
    <w:p w14:paraId="1EC60898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bCs/>
          <w:sz w:val="18"/>
          <w:szCs w:val="18"/>
        </w:rPr>
        <w:t xml:space="preserve">5. Непроходимость дыхательных путей при попадании </w:t>
      </w:r>
      <w:r w:rsidRPr="00443AF5">
        <w:rPr>
          <w:rFonts w:ascii="Times New Roman" w:hAnsi="Times New Roman" w:cs="Times New Roman"/>
          <w:sz w:val="18"/>
          <w:szCs w:val="18"/>
        </w:rPr>
        <w:t xml:space="preserve">инородного тела 5.1. Частичная непроходимость дыхательных путей </w:t>
      </w:r>
    </w:p>
    <w:p w14:paraId="2E446518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 xml:space="preserve">5.2. Полная непроходимость дыхательных путей </w:t>
      </w:r>
    </w:p>
    <w:p w14:paraId="3EEA68CD" w14:textId="5A7C49BA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sz w:val="18"/>
          <w:szCs w:val="18"/>
        </w:rPr>
        <w:t xml:space="preserve">5.3. Особенности оказания первой помощи тучным людям </w:t>
      </w:r>
    </w:p>
    <w:p w14:paraId="41C35092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6. Кровотечения: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6.1. Защита от инфекции при оказании первой помощи </w:t>
      </w:r>
    </w:p>
    <w:p w14:paraId="7CF6D18B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6.2. Наружное кровотечение 6.2.1. Способы временной остановки кровотечения (прямое давление на рану, наложение давящей повязки, наложение жгута) </w:t>
      </w:r>
    </w:p>
    <w:p w14:paraId="23D1BFE7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6.2.2. Особенности остановки кровотечения при повреждении сосудов шеи </w:t>
      </w:r>
    </w:p>
    <w:p w14:paraId="40BBC4E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6.2.3. Особенности остановки кровотечения при повреждении кожи головы </w:t>
      </w:r>
    </w:p>
    <w:p w14:paraId="7E7CBBE8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6.2.4. Особенности остановки кровотечения при ампутации конечностей </w:t>
      </w:r>
    </w:p>
    <w:p w14:paraId="7F9A964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6.3. Носовое кровотечение </w:t>
      </w:r>
    </w:p>
    <w:p w14:paraId="68832D34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6.4. Внутреннее кровотечение </w:t>
      </w:r>
    </w:p>
    <w:p w14:paraId="7E54284A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7. Шок.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Причины и признаки. Что вы должны делать? </w:t>
      </w:r>
    </w:p>
    <w:p w14:paraId="7D9A9724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8. Раны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8.1. Поверхностные раны (ссадины) </w:t>
      </w:r>
    </w:p>
    <w:p w14:paraId="2EA52E73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8.2. Инородное тело в ране. ТЕХНИКА: Фиксация инородного тела в ране </w:t>
      </w:r>
    </w:p>
    <w:p w14:paraId="11F3BAB0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8.3. Повреждение глаза. Что вы должны делать? </w:t>
      </w:r>
    </w:p>
    <w:p w14:paraId="4E4D9B4C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8.4. Проникающее ранение грудной клетки </w:t>
      </w:r>
    </w:p>
    <w:p w14:paraId="124B96A4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8.5. Ранение брюшной полости </w:t>
      </w:r>
    </w:p>
    <w:p w14:paraId="78DED7DC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8.6. Укус животным </w:t>
      </w:r>
    </w:p>
    <w:p w14:paraId="0AD987A4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ТЕХНИКА: Наложение герметичной повязки </w:t>
      </w:r>
    </w:p>
    <w:p w14:paraId="563564A3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9. Травма головы: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Причины и признаки. Что вы должны делать? </w:t>
      </w:r>
    </w:p>
    <w:p w14:paraId="596294AF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10. Травма позвоночника: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Причины и признаки. Что вы должны делать? </w:t>
      </w:r>
    </w:p>
    <w:p w14:paraId="28CA7829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ТЕХНИКА: Фиксация головы обеими руками </w:t>
      </w:r>
    </w:p>
    <w:p w14:paraId="7A7091A3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ТЕХНИКА: Фиксация головы между ногами </w:t>
      </w:r>
    </w:p>
    <w:p w14:paraId="4B9004C3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11. Травма конечностей: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Причины и признаки. Что вы должны делать? 11.1. Перелом бедра </w:t>
      </w:r>
    </w:p>
    <w:p w14:paraId="6F13921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11.2. Перелом шейки бедра и костей таза </w:t>
      </w:r>
    </w:p>
    <w:p w14:paraId="5238A105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12. Транспортировка пострадавшего.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Виды и правила транспортировки </w:t>
      </w:r>
    </w:p>
    <w:p w14:paraId="24225575" w14:textId="6D255710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13. Ожоги.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Факторы, определяющие степень тяжести ожогов. признаки. Что вы должны делать? </w:t>
      </w:r>
    </w:p>
    <w:p w14:paraId="54351DCE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13.1. Ожог дыхательных путей </w:t>
      </w:r>
    </w:p>
    <w:p w14:paraId="14C53970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13.2. Химический ожог кожи </w:t>
      </w:r>
    </w:p>
    <w:p w14:paraId="6D3929BE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13.3. Химический ожог глаза </w:t>
      </w:r>
    </w:p>
    <w:p w14:paraId="5DD1DD37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>14. Электротравма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. Опасность. Причины и признаки. Что вы должны делать? </w:t>
      </w:r>
    </w:p>
    <w:p w14:paraId="13B5C15B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15. ГИПЕРТЕРМИЯ: 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Тепловое переутомление и Тепловой удар </w:t>
      </w:r>
    </w:p>
    <w:p w14:paraId="3EC77D6D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>16. ГИПОТЕРМИЯ</w:t>
      </w:r>
      <w:r w:rsidRPr="00443AF5">
        <w:rPr>
          <w:rFonts w:ascii="Times New Roman" w:hAnsi="Times New Roman" w:cs="Times New Roman"/>
          <w:color w:val="auto"/>
          <w:sz w:val="18"/>
          <w:szCs w:val="18"/>
        </w:rPr>
        <w:t xml:space="preserve">: Переохлаждение и Отморожение </w:t>
      </w:r>
    </w:p>
    <w:p w14:paraId="06238F60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17. Отравление </w:t>
      </w:r>
    </w:p>
    <w:p w14:paraId="1D400203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Другие неотложные состояния и заболевания, которые могут привести к несчастному случаю на производстве: </w:t>
      </w:r>
    </w:p>
    <w:p w14:paraId="3B99E00B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18. Инфаркт миокарда </w:t>
      </w:r>
    </w:p>
    <w:p w14:paraId="1934CD41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19. Инсульт </w:t>
      </w:r>
    </w:p>
    <w:p w14:paraId="19B3067D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20. Эпилептический приступ </w:t>
      </w:r>
    </w:p>
    <w:p w14:paraId="7689187E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21. Укусы змей </w:t>
      </w:r>
    </w:p>
    <w:p w14:paraId="047D82E7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22. Укусы клеща </w:t>
      </w:r>
    </w:p>
    <w:p w14:paraId="5E138566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23. Укусы насекомых </w:t>
      </w:r>
    </w:p>
    <w:p w14:paraId="2DF17DB6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24. Аллергические реакции </w:t>
      </w:r>
    </w:p>
    <w:p w14:paraId="247078EC" w14:textId="77777777" w:rsidR="00443AF5" w:rsidRPr="00443AF5" w:rsidRDefault="00443AF5" w:rsidP="00443AF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25. Утопление </w:t>
      </w:r>
    </w:p>
    <w:p w14:paraId="45B1F77F" w14:textId="77777777" w:rsidR="00443AF5" w:rsidRDefault="00443AF5" w:rsidP="00443AF5">
      <w:pPr>
        <w:pStyle w:val="Default"/>
        <w:rPr>
          <w:rFonts w:ascii="Times New Roman" w:hAnsi="Times New Roman" w:cs="Times New Roman"/>
          <w:bCs/>
          <w:color w:val="323232"/>
          <w:sz w:val="18"/>
          <w:szCs w:val="18"/>
        </w:rPr>
        <w:sectPr w:rsidR="00443AF5" w:rsidSect="00502E67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443AF5">
        <w:rPr>
          <w:rFonts w:ascii="Times New Roman" w:hAnsi="Times New Roman" w:cs="Times New Roman"/>
          <w:bCs/>
          <w:color w:val="auto"/>
          <w:sz w:val="18"/>
          <w:szCs w:val="18"/>
        </w:rPr>
        <w:t>26. А</w:t>
      </w:r>
      <w:r w:rsidRPr="00443AF5">
        <w:rPr>
          <w:rFonts w:ascii="Times New Roman" w:hAnsi="Times New Roman" w:cs="Times New Roman"/>
          <w:bCs/>
          <w:color w:val="323232"/>
          <w:sz w:val="18"/>
          <w:szCs w:val="18"/>
        </w:rPr>
        <w:t xml:space="preserve">птечка для оказания первой помощи работникам </w:t>
      </w:r>
    </w:p>
    <w:p w14:paraId="503B71A2" w14:textId="01EB94A4" w:rsidR="00443AF5" w:rsidRPr="00443AF5" w:rsidRDefault="00443AF5" w:rsidP="00443AF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E78D013" w14:textId="77777777" w:rsidR="00BA0501" w:rsidRPr="00443AF5" w:rsidRDefault="00BA0501" w:rsidP="00BA0501">
      <w:pPr>
        <w:ind w:left="426" w:right="424"/>
        <w:jc w:val="right"/>
        <w:rPr>
          <w:rFonts w:ascii="Times New Roman" w:hAnsi="Times New Roman" w:cs="Times New Roman"/>
          <w:sz w:val="18"/>
          <w:szCs w:val="18"/>
        </w:rPr>
      </w:pPr>
    </w:p>
    <w:p w14:paraId="1BD33B53" w14:textId="77777777" w:rsidR="00BA0501" w:rsidRPr="00961E9B" w:rsidRDefault="00BA0501" w:rsidP="00BA0501">
      <w:pPr>
        <w:ind w:left="426" w:right="424"/>
        <w:jc w:val="right"/>
        <w:rPr>
          <w:rFonts w:ascii="Times New Roman" w:hAnsi="Times New Roman" w:cs="Times New Roman"/>
          <w:sz w:val="20"/>
          <w:szCs w:val="20"/>
        </w:rPr>
      </w:pPr>
    </w:p>
    <w:p w14:paraId="1197B180" w14:textId="77777777" w:rsidR="00BA0501" w:rsidRPr="00961E9B" w:rsidRDefault="00BA0501" w:rsidP="00BA0501">
      <w:pPr>
        <w:tabs>
          <w:tab w:val="left" w:pos="-360"/>
        </w:tabs>
        <w:ind w:right="424"/>
        <w:jc w:val="center"/>
        <w:rPr>
          <w:rFonts w:ascii="Times New Roman" w:hAnsi="Times New Roman" w:cs="Times New Roman"/>
          <w:b/>
        </w:rPr>
      </w:pPr>
      <w:r w:rsidRPr="00961E9B">
        <w:rPr>
          <w:rFonts w:ascii="Times New Roman" w:hAnsi="Times New Roman" w:cs="Times New Roman"/>
          <w:b/>
        </w:rPr>
        <w:t>ЗАЯВКА НА ОБУЧЕНИЕ</w:t>
      </w:r>
    </w:p>
    <w:p w14:paraId="038146E2" w14:textId="3C3D5343" w:rsidR="00BA0501" w:rsidRPr="00BA0501" w:rsidRDefault="00BA0501" w:rsidP="00BA0501">
      <w:pPr>
        <w:tabs>
          <w:tab w:val="left" w:pos="-360"/>
        </w:tabs>
        <w:ind w:right="424"/>
        <w:jc w:val="center"/>
        <w:rPr>
          <w:rFonts w:ascii="Times New Roman" w:hAnsi="Times New Roman" w:cs="Times New Roman"/>
          <w:b/>
        </w:rPr>
      </w:pPr>
      <w:r w:rsidRPr="00BA0501">
        <w:rPr>
          <w:rFonts w:ascii="Times New Roman" w:hAnsi="Times New Roman" w:cs="Times New Roman"/>
          <w:b/>
        </w:rPr>
        <w:t>И ВНЕОЧЕРЕДНУЮ ПРОВЕРКУ ЗНАНИЙ</w:t>
      </w:r>
    </w:p>
    <w:tbl>
      <w:tblPr>
        <w:tblW w:w="96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623"/>
        <w:gridCol w:w="18"/>
        <w:gridCol w:w="1647"/>
        <w:gridCol w:w="117"/>
        <w:gridCol w:w="1436"/>
        <w:gridCol w:w="502"/>
        <w:gridCol w:w="890"/>
        <w:gridCol w:w="411"/>
        <w:gridCol w:w="394"/>
        <w:gridCol w:w="597"/>
        <w:gridCol w:w="109"/>
        <w:gridCol w:w="936"/>
        <w:gridCol w:w="279"/>
        <w:gridCol w:w="1675"/>
      </w:tblGrid>
      <w:tr w:rsidR="00BA0501" w:rsidRPr="008A17C3" w14:paraId="4E34F449" w14:textId="77777777" w:rsidTr="009E14D5">
        <w:trPr>
          <w:trHeight w:val="655"/>
        </w:trPr>
        <w:tc>
          <w:tcPr>
            <w:tcW w:w="9634" w:type="dxa"/>
            <w:gridSpan w:val="14"/>
            <w:shd w:val="clear" w:color="auto" w:fill="B7D1E1"/>
            <w:vAlign w:val="center"/>
          </w:tcPr>
          <w:p w14:paraId="2790D5A7" w14:textId="06EB8CA0" w:rsidR="00BA0501" w:rsidRDefault="00BA0501" w:rsidP="009E14D5">
            <w:pPr>
              <w:pStyle w:val="1"/>
              <w:spacing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147B5">
              <w:rPr>
                <w:sz w:val="24"/>
                <w:szCs w:val="24"/>
              </w:rPr>
              <w:t xml:space="preserve">Курс повышения квалификации </w:t>
            </w:r>
            <w:r w:rsidRPr="003147B5">
              <w:rPr>
                <w:sz w:val="24"/>
                <w:szCs w:val="24"/>
              </w:rPr>
              <w:br/>
            </w:r>
            <w:r w:rsidRPr="00BA0501">
              <w:rPr>
                <w:b/>
                <w:bCs/>
                <w:sz w:val="24"/>
                <w:szCs w:val="24"/>
              </w:rPr>
              <w:t>«</w:t>
            </w:r>
            <w:r w:rsidR="00D06141">
              <w:rPr>
                <w:sz w:val="24"/>
                <w:szCs w:val="24"/>
              </w:rPr>
              <w:t>Оказание первой помощи при несчастных случаях на производстве</w:t>
            </w:r>
            <w:r w:rsidRPr="00BA0501">
              <w:rPr>
                <w:b/>
                <w:sz w:val="24"/>
                <w:szCs w:val="24"/>
              </w:rPr>
              <w:t>»</w:t>
            </w:r>
          </w:p>
          <w:p w14:paraId="1188F53E" w14:textId="157E8D33" w:rsidR="00BA0501" w:rsidRPr="004B4BEB" w:rsidRDefault="00BA0501" w:rsidP="009E14D5">
            <w:pPr>
              <w:pStyle w:val="1"/>
              <w:spacing w:line="240" w:lineRule="auto"/>
              <w:ind w:firstLine="709"/>
              <w:jc w:val="center"/>
            </w:pPr>
            <w:r>
              <w:t>(обучение и проверка знаний)</w:t>
            </w:r>
          </w:p>
        </w:tc>
      </w:tr>
      <w:tr w:rsidR="00BA0501" w:rsidRPr="008A17C3" w14:paraId="19CD699B" w14:textId="77777777" w:rsidTr="009E14D5">
        <w:trPr>
          <w:trHeight w:val="345"/>
        </w:trPr>
        <w:tc>
          <w:tcPr>
            <w:tcW w:w="2405" w:type="dxa"/>
            <w:gridSpan w:val="4"/>
            <w:shd w:val="clear" w:color="auto" w:fill="auto"/>
            <w:vAlign w:val="center"/>
          </w:tcPr>
          <w:p w14:paraId="608C672A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Даты проведения:</w:t>
            </w:r>
          </w:p>
        </w:tc>
        <w:tc>
          <w:tcPr>
            <w:tcW w:w="7229" w:type="dxa"/>
            <w:gridSpan w:val="10"/>
            <w:vAlign w:val="center"/>
          </w:tcPr>
          <w:p w14:paraId="055E9D83" w14:textId="54F9ECAE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(</w:t>
            </w:r>
            <w:r w:rsidRPr="003F4F8C">
              <w:rPr>
                <w:rFonts w:ascii="Arial" w:hAnsi="Arial" w:cs="Arial"/>
                <w:sz w:val="22"/>
                <w:szCs w:val="22"/>
              </w:rPr>
              <w:t>очно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F8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222">
              <w:rPr>
                <w:rFonts w:ascii="Arial" w:hAnsi="Arial" w:cs="Arial"/>
                <w:sz w:val="22"/>
                <w:szCs w:val="22"/>
              </w:rPr>
              <w:t>с применением дистанционного обучения и  контроля знаний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61E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A0501" w:rsidRPr="008A17C3" w14:paraId="1898993C" w14:textId="77777777" w:rsidTr="009E14D5">
        <w:tc>
          <w:tcPr>
            <w:tcW w:w="2405" w:type="dxa"/>
            <w:gridSpan w:val="4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78592FEE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</w:tc>
        <w:tc>
          <w:tcPr>
            <w:tcW w:w="7229" w:type="dxa"/>
            <w:gridSpan w:val="10"/>
            <w:tcBorders>
              <w:bottom w:val="single" w:sz="4" w:space="0" w:color="006699"/>
            </w:tcBorders>
            <w:vAlign w:val="center"/>
          </w:tcPr>
          <w:p w14:paraId="1090A863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4DE9303A" w14:textId="77777777" w:rsidTr="009E14D5">
        <w:tc>
          <w:tcPr>
            <w:tcW w:w="9634" w:type="dxa"/>
            <w:gridSpan w:val="14"/>
            <w:shd w:val="clear" w:color="auto" w:fill="B7D1E1"/>
            <w:vAlign w:val="center"/>
          </w:tcPr>
          <w:p w14:paraId="313B6046" w14:textId="77777777" w:rsidR="00BA0501" w:rsidRPr="00961E9B" w:rsidRDefault="00BA0501" w:rsidP="009E1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BA0501" w:rsidRPr="008A17C3" w14:paraId="54395DD2" w14:textId="77777777" w:rsidTr="009E14D5">
        <w:tc>
          <w:tcPr>
            <w:tcW w:w="623" w:type="dxa"/>
            <w:vAlign w:val="center"/>
          </w:tcPr>
          <w:p w14:paraId="05EBEFE6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782" w:type="dxa"/>
            <w:gridSpan w:val="3"/>
            <w:vAlign w:val="center"/>
          </w:tcPr>
          <w:p w14:paraId="475F0154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36" w:type="dxa"/>
            <w:vAlign w:val="center"/>
          </w:tcPr>
          <w:p w14:paraId="22C2C4E4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392" w:type="dxa"/>
            <w:gridSpan w:val="2"/>
            <w:vAlign w:val="center"/>
          </w:tcPr>
          <w:p w14:paraId="25081C59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02" w:type="dxa"/>
            <w:gridSpan w:val="3"/>
            <w:vAlign w:val="center"/>
          </w:tcPr>
          <w:p w14:paraId="43343AAE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1324" w:type="dxa"/>
            <w:gridSpan w:val="3"/>
            <w:vAlign w:val="center"/>
          </w:tcPr>
          <w:p w14:paraId="45BBEF77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Факс</w:t>
            </w:r>
          </w:p>
        </w:tc>
        <w:tc>
          <w:tcPr>
            <w:tcW w:w="1675" w:type="dxa"/>
            <w:vAlign w:val="center"/>
          </w:tcPr>
          <w:p w14:paraId="55DE824B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</w:t>
            </w:r>
          </w:p>
        </w:tc>
      </w:tr>
      <w:tr w:rsidR="00BA0501" w:rsidRPr="008A17C3" w14:paraId="58199BA1" w14:textId="77777777" w:rsidTr="009E14D5">
        <w:tc>
          <w:tcPr>
            <w:tcW w:w="623" w:type="dxa"/>
            <w:vAlign w:val="center"/>
          </w:tcPr>
          <w:p w14:paraId="37D134AE" w14:textId="77777777" w:rsidR="00BA0501" w:rsidRPr="002D570B" w:rsidRDefault="00BA0501" w:rsidP="009E14D5">
            <w:pPr>
              <w:widowControl/>
              <w:numPr>
                <w:ilvl w:val="0"/>
                <w:numId w:val="1"/>
              </w:numPr>
              <w:ind w:left="470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6FDEC68F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50744380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174E608A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34DA5C36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3810416F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62AB138B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A0501" w:rsidRPr="008A17C3" w14:paraId="1C107A50" w14:textId="77777777" w:rsidTr="009E14D5">
        <w:tc>
          <w:tcPr>
            <w:tcW w:w="623" w:type="dxa"/>
            <w:vAlign w:val="center"/>
          </w:tcPr>
          <w:p w14:paraId="69744B0C" w14:textId="77777777" w:rsidR="00BA0501" w:rsidRPr="002D570B" w:rsidRDefault="00BA0501" w:rsidP="009E14D5">
            <w:pPr>
              <w:widowControl/>
              <w:numPr>
                <w:ilvl w:val="0"/>
                <w:numId w:val="1"/>
              </w:numPr>
              <w:ind w:left="470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2D700A37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3E44A750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6AD37EE7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4EB851C3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10258AC6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0B4974BF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A0501" w:rsidRPr="008A17C3" w14:paraId="6F36481C" w14:textId="77777777" w:rsidTr="009E14D5">
        <w:tc>
          <w:tcPr>
            <w:tcW w:w="623" w:type="dxa"/>
            <w:vAlign w:val="center"/>
          </w:tcPr>
          <w:p w14:paraId="3F310802" w14:textId="77777777" w:rsidR="00BA0501" w:rsidRPr="002D570B" w:rsidRDefault="00BA0501" w:rsidP="009E14D5">
            <w:pPr>
              <w:widowControl/>
              <w:numPr>
                <w:ilvl w:val="0"/>
                <w:numId w:val="1"/>
              </w:numPr>
              <w:ind w:left="470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570D105D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2B399F3F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5C9EF719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597A514C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448DBAEF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0C493300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A0501" w:rsidRPr="008A17C3" w14:paraId="0CF1DA5C" w14:textId="77777777" w:rsidTr="009E14D5">
        <w:tc>
          <w:tcPr>
            <w:tcW w:w="623" w:type="dxa"/>
            <w:vAlign w:val="center"/>
          </w:tcPr>
          <w:p w14:paraId="10795475" w14:textId="77777777" w:rsidR="00BA0501" w:rsidRPr="002D570B" w:rsidRDefault="00BA0501" w:rsidP="009E14D5">
            <w:pPr>
              <w:widowControl/>
              <w:numPr>
                <w:ilvl w:val="0"/>
                <w:numId w:val="1"/>
              </w:numPr>
              <w:ind w:left="470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19A9D0C4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22BAB4E3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6FBA3F74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572140EC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31C47A46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59938F6B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A0501" w:rsidRPr="008A17C3" w14:paraId="5E85B38D" w14:textId="77777777" w:rsidTr="009E14D5">
        <w:tc>
          <w:tcPr>
            <w:tcW w:w="623" w:type="dxa"/>
            <w:vAlign w:val="center"/>
          </w:tcPr>
          <w:p w14:paraId="3552B0C6" w14:textId="77777777" w:rsidR="00BA0501" w:rsidRPr="002D570B" w:rsidRDefault="00BA0501" w:rsidP="009E14D5">
            <w:pPr>
              <w:widowControl/>
              <w:numPr>
                <w:ilvl w:val="0"/>
                <w:numId w:val="1"/>
              </w:numPr>
              <w:ind w:left="470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40545BFE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7F5A04B9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3B742B29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72A8AAC5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4BAC3077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27CC2A76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A0501" w:rsidRPr="008A17C3" w14:paraId="7E9585C5" w14:textId="77777777" w:rsidTr="009E14D5">
        <w:tc>
          <w:tcPr>
            <w:tcW w:w="9634" w:type="dxa"/>
            <w:gridSpan w:val="14"/>
            <w:shd w:val="clear" w:color="auto" w:fill="B7D1E1"/>
            <w:vAlign w:val="center"/>
          </w:tcPr>
          <w:p w14:paraId="4A461B63" w14:textId="77777777" w:rsidR="00BA0501" w:rsidRPr="00961E9B" w:rsidRDefault="00BA0501" w:rsidP="009E14D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BA0501" w:rsidRPr="008A17C3" w14:paraId="3EB3A4F3" w14:textId="77777777" w:rsidTr="009E14D5">
        <w:tc>
          <w:tcPr>
            <w:tcW w:w="641" w:type="dxa"/>
            <w:gridSpan w:val="2"/>
            <w:vAlign w:val="center"/>
          </w:tcPr>
          <w:p w14:paraId="4939CA7B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764" w:type="dxa"/>
            <w:gridSpan w:val="2"/>
            <w:vAlign w:val="center"/>
          </w:tcPr>
          <w:p w14:paraId="4919AA86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938" w:type="dxa"/>
            <w:gridSpan w:val="2"/>
            <w:vAlign w:val="center"/>
          </w:tcPr>
          <w:p w14:paraId="78AFA859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695" w:type="dxa"/>
            <w:gridSpan w:val="3"/>
            <w:vAlign w:val="center"/>
          </w:tcPr>
          <w:p w14:paraId="05DA5E17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1642" w:type="dxa"/>
            <w:gridSpan w:val="3"/>
            <w:vAlign w:val="center"/>
          </w:tcPr>
          <w:p w14:paraId="2558404B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Факс</w:t>
            </w:r>
          </w:p>
        </w:tc>
        <w:tc>
          <w:tcPr>
            <w:tcW w:w="1954" w:type="dxa"/>
            <w:gridSpan w:val="2"/>
            <w:vAlign w:val="center"/>
          </w:tcPr>
          <w:p w14:paraId="45A74FF8" w14:textId="77777777" w:rsidR="00BA0501" w:rsidRPr="00961E9B" w:rsidRDefault="00BA0501" w:rsidP="009E1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961E9B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  <w:r w:rsidRPr="00961E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A0501" w:rsidRPr="008A17C3" w14:paraId="53EFD277" w14:textId="77777777" w:rsidTr="009E14D5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14:paraId="0CCBDF8A" w14:textId="77777777" w:rsidR="00BA0501" w:rsidRPr="002D570B" w:rsidRDefault="00BA0501" w:rsidP="009E14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570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764" w:type="dxa"/>
            <w:gridSpan w:val="2"/>
            <w:tcBorders>
              <w:bottom w:val="single" w:sz="4" w:space="0" w:color="006699"/>
            </w:tcBorders>
            <w:vAlign w:val="center"/>
          </w:tcPr>
          <w:p w14:paraId="044B5BC5" w14:textId="77777777" w:rsidR="00BA0501" w:rsidRPr="002D570B" w:rsidRDefault="00BA0501" w:rsidP="009E14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006699"/>
            </w:tcBorders>
            <w:vAlign w:val="center"/>
          </w:tcPr>
          <w:p w14:paraId="5A0C559A" w14:textId="77777777" w:rsidR="00BA0501" w:rsidRPr="002D570B" w:rsidRDefault="00BA0501" w:rsidP="009E14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bottom w:val="single" w:sz="4" w:space="0" w:color="006699"/>
            </w:tcBorders>
            <w:vAlign w:val="center"/>
          </w:tcPr>
          <w:p w14:paraId="263CE843" w14:textId="77777777" w:rsidR="00BA0501" w:rsidRPr="002D570B" w:rsidRDefault="00BA0501" w:rsidP="009E14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006699"/>
            </w:tcBorders>
            <w:vAlign w:val="center"/>
          </w:tcPr>
          <w:p w14:paraId="09A71AB9" w14:textId="77777777" w:rsidR="00BA0501" w:rsidRPr="002D570B" w:rsidRDefault="00BA0501" w:rsidP="009E14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006699"/>
            </w:tcBorders>
            <w:vAlign w:val="center"/>
          </w:tcPr>
          <w:p w14:paraId="6AB8F083" w14:textId="77777777" w:rsidR="00BA0501" w:rsidRPr="002D570B" w:rsidRDefault="00BA0501" w:rsidP="009E14D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A0501" w:rsidRPr="008A17C3" w14:paraId="28F1DD47" w14:textId="77777777" w:rsidTr="009E14D5">
        <w:tc>
          <w:tcPr>
            <w:tcW w:w="9634" w:type="dxa"/>
            <w:gridSpan w:val="14"/>
            <w:shd w:val="clear" w:color="auto" w:fill="B7D1E1"/>
            <w:vAlign w:val="center"/>
          </w:tcPr>
          <w:p w14:paraId="326A0941" w14:textId="77777777" w:rsidR="00BA0501" w:rsidRPr="00961E9B" w:rsidRDefault="00BA0501" w:rsidP="009E1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BA0501" w:rsidRPr="008A17C3" w14:paraId="5F049C18" w14:textId="77777777" w:rsidTr="009E14D5">
        <w:tc>
          <w:tcPr>
            <w:tcW w:w="2405" w:type="dxa"/>
            <w:gridSpan w:val="4"/>
            <w:vAlign w:val="center"/>
          </w:tcPr>
          <w:p w14:paraId="61C2BE63" w14:textId="77777777" w:rsidR="00BA0501" w:rsidRPr="00961E9B" w:rsidRDefault="00BA0501" w:rsidP="009E14D5">
            <w:pPr>
              <w:ind w:right="-167"/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Договор подписывает (ФИО)</w:t>
            </w:r>
          </w:p>
        </w:tc>
        <w:tc>
          <w:tcPr>
            <w:tcW w:w="7229" w:type="dxa"/>
            <w:gridSpan w:val="10"/>
            <w:vAlign w:val="center"/>
          </w:tcPr>
          <w:p w14:paraId="070ED4C1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70B81145" w14:textId="77777777" w:rsidTr="009E14D5">
        <w:tc>
          <w:tcPr>
            <w:tcW w:w="2405" w:type="dxa"/>
            <w:gridSpan w:val="4"/>
            <w:vAlign w:val="center"/>
          </w:tcPr>
          <w:p w14:paraId="4EE53676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229" w:type="dxa"/>
            <w:gridSpan w:val="10"/>
            <w:vAlign w:val="center"/>
          </w:tcPr>
          <w:p w14:paraId="4A671C5E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758C826A" w14:textId="77777777" w:rsidTr="009E14D5">
        <w:tc>
          <w:tcPr>
            <w:tcW w:w="2405" w:type="dxa"/>
            <w:gridSpan w:val="4"/>
            <w:vAlign w:val="center"/>
          </w:tcPr>
          <w:p w14:paraId="607B7D13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Действует на основании</w:t>
            </w:r>
          </w:p>
        </w:tc>
        <w:tc>
          <w:tcPr>
            <w:tcW w:w="7229" w:type="dxa"/>
            <w:gridSpan w:val="10"/>
            <w:vAlign w:val="center"/>
          </w:tcPr>
          <w:p w14:paraId="7C7A293A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0D9588E4" w14:textId="77777777" w:rsidTr="009E14D5">
        <w:tc>
          <w:tcPr>
            <w:tcW w:w="2405" w:type="dxa"/>
            <w:gridSpan w:val="4"/>
            <w:vAlign w:val="center"/>
          </w:tcPr>
          <w:p w14:paraId="2A740F86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Заказчик и его адрес:</w:t>
            </w:r>
          </w:p>
        </w:tc>
        <w:tc>
          <w:tcPr>
            <w:tcW w:w="7229" w:type="dxa"/>
            <w:gridSpan w:val="10"/>
            <w:vAlign w:val="center"/>
          </w:tcPr>
          <w:p w14:paraId="41845AA0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69F70954" w14:textId="77777777" w:rsidTr="009E14D5">
        <w:tc>
          <w:tcPr>
            <w:tcW w:w="2405" w:type="dxa"/>
            <w:gridSpan w:val="4"/>
            <w:tcBorders>
              <w:bottom w:val="single" w:sz="4" w:space="0" w:color="006699"/>
            </w:tcBorders>
            <w:vAlign w:val="center"/>
          </w:tcPr>
          <w:p w14:paraId="3CB1415C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7229" w:type="dxa"/>
            <w:gridSpan w:val="10"/>
            <w:tcBorders>
              <w:bottom w:val="single" w:sz="4" w:space="0" w:color="006699"/>
            </w:tcBorders>
            <w:vAlign w:val="center"/>
          </w:tcPr>
          <w:p w14:paraId="7725388A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0BA36FE6" w14:textId="77777777" w:rsidTr="009E14D5">
        <w:tc>
          <w:tcPr>
            <w:tcW w:w="9634" w:type="dxa"/>
            <w:gridSpan w:val="14"/>
            <w:shd w:val="clear" w:color="auto" w:fill="B7D1E1"/>
            <w:vAlign w:val="center"/>
          </w:tcPr>
          <w:p w14:paraId="452DDDD1" w14:textId="77777777" w:rsidR="00BA0501" w:rsidRPr="00961E9B" w:rsidRDefault="00BA0501" w:rsidP="009E1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E9B">
              <w:rPr>
                <w:rFonts w:ascii="Arial" w:hAnsi="Arial" w:cs="Arial"/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BA0501" w:rsidRPr="008A17C3" w14:paraId="6CB00189" w14:textId="77777777" w:rsidTr="009E14D5">
        <w:tc>
          <w:tcPr>
            <w:tcW w:w="2288" w:type="dxa"/>
            <w:gridSpan w:val="3"/>
            <w:vAlign w:val="center"/>
          </w:tcPr>
          <w:p w14:paraId="18087D49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Юридический адрес:</w:t>
            </w:r>
          </w:p>
        </w:tc>
        <w:tc>
          <w:tcPr>
            <w:tcW w:w="3356" w:type="dxa"/>
            <w:gridSpan w:val="5"/>
            <w:vAlign w:val="center"/>
          </w:tcPr>
          <w:p w14:paraId="18BB0BE0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5AC3463F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БИК:</w:t>
            </w:r>
          </w:p>
        </w:tc>
        <w:tc>
          <w:tcPr>
            <w:tcW w:w="2890" w:type="dxa"/>
            <w:gridSpan w:val="3"/>
            <w:vAlign w:val="center"/>
          </w:tcPr>
          <w:p w14:paraId="106ACFBB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46E06192" w14:textId="77777777" w:rsidTr="009E14D5">
        <w:tc>
          <w:tcPr>
            <w:tcW w:w="2288" w:type="dxa"/>
            <w:gridSpan w:val="3"/>
            <w:vAlign w:val="center"/>
          </w:tcPr>
          <w:p w14:paraId="3737E559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Фактический адрес:</w:t>
            </w:r>
          </w:p>
        </w:tc>
        <w:tc>
          <w:tcPr>
            <w:tcW w:w="3356" w:type="dxa"/>
            <w:gridSpan w:val="5"/>
            <w:vAlign w:val="center"/>
          </w:tcPr>
          <w:p w14:paraId="7666557B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4EEA3AD5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ИНН:</w:t>
            </w:r>
          </w:p>
        </w:tc>
        <w:tc>
          <w:tcPr>
            <w:tcW w:w="2890" w:type="dxa"/>
            <w:gridSpan w:val="3"/>
            <w:vAlign w:val="center"/>
          </w:tcPr>
          <w:p w14:paraId="0ADFCDA1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004478F3" w14:textId="77777777" w:rsidTr="009E14D5">
        <w:tc>
          <w:tcPr>
            <w:tcW w:w="2288" w:type="dxa"/>
            <w:gridSpan w:val="3"/>
            <w:vAlign w:val="center"/>
          </w:tcPr>
          <w:p w14:paraId="290BEDD7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3356" w:type="dxa"/>
            <w:gridSpan w:val="5"/>
            <w:vAlign w:val="center"/>
          </w:tcPr>
          <w:p w14:paraId="49B015BD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033EDC30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КПП:</w:t>
            </w:r>
          </w:p>
        </w:tc>
        <w:tc>
          <w:tcPr>
            <w:tcW w:w="2890" w:type="dxa"/>
            <w:gridSpan w:val="3"/>
            <w:vAlign w:val="center"/>
          </w:tcPr>
          <w:p w14:paraId="1D91DFD4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5F339F1F" w14:textId="77777777" w:rsidTr="009E14D5">
        <w:tc>
          <w:tcPr>
            <w:tcW w:w="2288" w:type="dxa"/>
            <w:gridSpan w:val="3"/>
            <w:vAlign w:val="center"/>
          </w:tcPr>
          <w:p w14:paraId="5DE0BDD8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Кор. счет</w:t>
            </w:r>
          </w:p>
        </w:tc>
        <w:tc>
          <w:tcPr>
            <w:tcW w:w="3356" w:type="dxa"/>
            <w:gridSpan w:val="5"/>
            <w:vAlign w:val="center"/>
          </w:tcPr>
          <w:p w14:paraId="11DFF0D3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572678FC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ОКПО:</w:t>
            </w:r>
          </w:p>
        </w:tc>
        <w:tc>
          <w:tcPr>
            <w:tcW w:w="2890" w:type="dxa"/>
            <w:gridSpan w:val="3"/>
            <w:vAlign w:val="center"/>
          </w:tcPr>
          <w:p w14:paraId="79FC4D6F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7CE977DC" w14:textId="77777777" w:rsidTr="009E14D5">
        <w:tc>
          <w:tcPr>
            <w:tcW w:w="2288" w:type="dxa"/>
            <w:gridSpan w:val="3"/>
            <w:vMerge w:val="restart"/>
            <w:vAlign w:val="center"/>
          </w:tcPr>
          <w:p w14:paraId="5A6C5595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в (наименование банка)</w:t>
            </w:r>
          </w:p>
        </w:tc>
        <w:tc>
          <w:tcPr>
            <w:tcW w:w="3356" w:type="dxa"/>
            <w:gridSpan w:val="5"/>
            <w:vMerge w:val="restart"/>
            <w:vAlign w:val="center"/>
          </w:tcPr>
          <w:p w14:paraId="091C0F7F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148B30DD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ОГРН:</w:t>
            </w:r>
          </w:p>
        </w:tc>
        <w:tc>
          <w:tcPr>
            <w:tcW w:w="2890" w:type="dxa"/>
            <w:gridSpan w:val="3"/>
            <w:vAlign w:val="center"/>
          </w:tcPr>
          <w:p w14:paraId="3ADE4AD4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501" w:rsidRPr="008A17C3" w14:paraId="42AC5762" w14:textId="77777777" w:rsidTr="009E14D5">
        <w:tc>
          <w:tcPr>
            <w:tcW w:w="2288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14:paraId="23A832C0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6" w:type="dxa"/>
            <w:gridSpan w:val="5"/>
            <w:vMerge/>
            <w:tcBorders>
              <w:bottom w:val="single" w:sz="4" w:space="0" w:color="006699"/>
            </w:tcBorders>
            <w:vAlign w:val="center"/>
          </w:tcPr>
          <w:p w14:paraId="06AFC519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006699"/>
            </w:tcBorders>
            <w:vAlign w:val="center"/>
          </w:tcPr>
          <w:p w14:paraId="2028FF4A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  <w:r w:rsidRPr="00961E9B">
              <w:rPr>
                <w:rFonts w:ascii="Arial" w:hAnsi="Arial" w:cs="Arial"/>
                <w:sz w:val="22"/>
                <w:szCs w:val="22"/>
              </w:rPr>
              <w:t>ОКВЭД:</w:t>
            </w:r>
          </w:p>
        </w:tc>
        <w:tc>
          <w:tcPr>
            <w:tcW w:w="2890" w:type="dxa"/>
            <w:gridSpan w:val="3"/>
            <w:tcBorders>
              <w:bottom w:val="single" w:sz="4" w:space="0" w:color="006699"/>
            </w:tcBorders>
            <w:vAlign w:val="center"/>
          </w:tcPr>
          <w:p w14:paraId="5FD67DFE" w14:textId="77777777" w:rsidR="00BA0501" w:rsidRPr="00961E9B" w:rsidRDefault="00BA0501" w:rsidP="009E14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129D5" w14:textId="77777777" w:rsidR="00BA0501" w:rsidRPr="002D570B" w:rsidRDefault="00BA0501" w:rsidP="00BA0501">
      <w:pPr>
        <w:ind w:left="142" w:right="283"/>
        <w:rPr>
          <w:rFonts w:ascii="Times New Roman" w:hAnsi="Times New Roman" w:cs="Times New Roman"/>
          <w:bCs/>
        </w:rPr>
      </w:pPr>
    </w:p>
    <w:p w14:paraId="09CECB6A" w14:textId="77777777" w:rsidR="00BA0501" w:rsidRPr="002D570B" w:rsidRDefault="00BA0501" w:rsidP="00BA0501">
      <w:pPr>
        <w:ind w:left="142" w:right="283"/>
        <w:rPr>
          <w:rFonts w:ascii="Times New Roman" w:hAnsi="Times New Roman" w:cs="Times New Roman"/>
          <w:bCs/>
        </w:rPr>
      </w:pPr>
    </w:p>
    <w:p w14:paraId="5D5E5EB9" w14:textId="77777777" w:rsidR="00BA0501" w:rsidRPr="003F4F8C" w:rsidRDefault="00BA0501" w:rsidP="00BA0501">
      <w:pPr>
        <w:spacing w:line="276" w:lineRule="auto"/>
        <w:ind w:left="142" w:right="283"/>
        <w:rPr>
          <w:rFonts w:ascii="Times New Roman" w:hAnsi="Times New Roman" w:cs="Times New Roman"/>
          <w:u w:val="single"/>
        </w:rPr>
      </w:pPr>
      <w:r w:rsidRPr="003F4F8C">
        <w:rPr>
          <w:rFonts w:ascii="Times New Roman" w:hAnsi="Times New Roman" w:cs="Times New Roman"/>
          <w:u w:val="single"/>
        </w:rPr>
        <w:t>Контактные лица в НП «КОНЦ ЕЭС»:</w:t>
      </w:r>
    </w:p>
    <w:p w14:paraId="7D68B09C" w14:textId="77777777" w:rsidR="00D06141" w:rsidRDefault="00BA0501" w:rsidP="00BA0501">
      <w:pPr>
        <w:pStyle w:val="1"/>
        <w:spacing w:line="240" w:lineRule="auto"/>
        <w:ind w:left="142" w:firstLine="0"/>
        <w:rPr>
          <w:sz w:val="24"/>
          <w:szCs w:val="24"/>
        </w:rPr>
      </w:pPr>
      <w:r w:rsidRPr="003F4F8C">
        <w:rPr>
          <w:sz w:val="24"/>
          <w:szCs w:val="24"/>
        </w:rPr>
        <w:t>Тел.:</w:t>
      </w:r>
      <w:r w:rsidR="00D06141" w:rsidRPr="00D06141">
        <w:rPr>
          <w:sz w:val="24"/>
          <w:szCs w:val="24"/>
        </w:rPr>
        <w:t xml:space="preserve"> </w:t>
      </w:r>
    </w:p>
    <w:p w14:paraId="0864C869" w14:textId="344C5140" w:rsidR="00BA0501" w:rsidRDefault="00D06141" w:rsidP="00BA0501">
      <w:pPr>
        <w:pStyle w:val="1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+7 (968)913-55-48; +7 (977)512-45-84 </w:t>
      </w:r>
      <w:proofErr w:type="spellStart"/>
      <w:r>
        <w:rPr>
          <w:sz w:val="24"/>
          <w:szCs w:val="24"/>
        </w:rPr>
        <w:t>Михайлиди</w:t>
      </w:r>
      <w:proofErr w:type="spellEnd"/>
      <w:r>
        <w:rPr>
          <w:sz w:val="24"/>
          <w:szCs w:val="24"/>
        </w:rPr>
        <w:t xml:space="preserve"> С.А.</w:t>
      </w:r>
    </w:p>
    <w:p w14:paraId="6ED5D266" w14:textId="7EC3A419" w:rsidR="00D06141" w:rsidRPr="003F4F8C" w:rsidRDefault="00D06141" w:rsidP="00BA0501">
      <w:pPr>
        <w:pStyle w:val="1"/>
        <w:spacing w:line="240" w:lineRule="auto"/>
        <w:ind w:left="142" w:firstLine="0"/>
        <w:rPr>
          <w:sz w:val="24"/>
          <w:szCs w:val="24"/>
        </w:rPr>
      </w:pPr>
      <w:hyperlink r:id="rId5" w:history="1">
        <w:r>
          <w:rPr>
            <w:rStyle w:val="a4"/>
            <w:color w:val="auto"/>
            <w:sz w:val="24"/>
            <w:szCs w:val="24"/>
            <w:u w:val="none"/>
          </w:rPr>
          <w:t>ppp@keu-ees.ru</w:t>
        </w:r>
      </w:hyperlink>
      <w:r>
        <w:rPr>
          <w:sz w:val="24"/>
          <w:szCs w:val="24"/>
        </w:rPr>
        <w:t xml:space="preserve">  и cvb@keu-ees.ru</w:t>
      </w:r>
    </w:p>
    <w:p w14:paraId="2EC6B8F2" w14:textId="77777777" w:rsidR="00077E28" w:rsidRDefault="00077E28"/>
    <w:sectPr w:rsidR="00077E28" w:rsidSect="00502E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A53AE9"/>
    <w:multiLevelType w:val="hybridMultilevel"/>
    <w:tmpl w:val="A30FCB2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6C32B"/>
    <w:multiLevelType w:val="hybridMultilevel"/>
    <w:tmpl w:val="DBAF6BE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7D"/>
    <w:rsid w:val="00077E28"/>
    <w:rsid w:val="002A5222"/>
    <w:rsid w:val="00443AF5"/>
    <w:rsid w:val="00B17C7D"/>
    <w:rsid w:val="00BA0501"/>
    <w:rsid w:val="00D06141"/>
    <w:rsid w:val="00D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AC24"/>
  <w15:chartTrackingRefBased/>
  <w15:docId w15:val="{40B51084-7F30-45D8-B1F2-A915461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5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05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A0501"/>
    <w:pPr>
      <w:spacing w:line="31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rsid w:val="00BA0501"/>
    <w:rPr>
      <w:color w:val="0000FF"/>
      <w:u w:val="single"/>
    </w:rPr>
  </w:style>
  <w:style w:type="paragraph" w:customStyle="1" w:styleId="Default">
    <w:name w:val="Default"/>
    <w:rsid w:val="00443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@keu-e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KONC EES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 Сергей Васильевич</dc:creator>
  <cp:keywords/>
  <dc:description/>
  <cp:lastModifiedBy>Мищеряков Сергей Васильевич</cp:lastModifiedBy>
  <cp:revision>2</cp:revision>
  <dcterms:created xsi:type="dcterms:W3CDTF">2022-03-03T05:50:00Z</dcterms:created>
  <dcterms:modified xsi:type="dcterms:W3CDTF">2022-03-03T05:50:00Z</dcterms:modified>
</cp:coreProperties>
</file>